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B18" w:rsidRPr="00BD5B18" w:rsidRDefault="00BD5B18" w:rsidP="00BD5B18">
      <w:pPr>
        <w:tabs>
          <w:tab w:val="left" w:pos="4125"/>
        </w:tabs>
        <w:suppressAutoHyphens w:val="0"/>
        <w:jc w:val="center"/>
        <w:rPr>
          <w:b/>
          <w:sz w:val="32"/>
          <w:szCs w:val="32"/>
          <w:lang w:eastAsia="ru-RU"/>
        </w:rPr>
      </w:pPr>
      <w:r w:rsidRPr="00BD5B18">
        <w:rPr>
          <w:b/>
          <w:sz w:val="32"/>
          <w:szCs w:val="32"/>
          <w:lang w:eastAsia="ru-RU"/>
        </w:rPr>
        <w:t>АДМИНИСТРАЦИЯ</w:t>
      </w:r>
    </w:p>
    <w:p w:rsidR="00BD5B18" w:rsidRPr="00BD5B18" w:rsidRDefault="00BD5B18" w:rsidP="00BD5B18">
      <w:pPr>
        <w:tabs>
          <w:tab w:val="left" w:pos="4125"/>
        </w:tabs>
        <w:suppressAutoHyphens w:val="0"/>
        <w:jc w:val="center"/>
        <w:rPr>
          <w:b/>
          <w:sz w:val="32"/>
          <w:szCs w:val="32"/>
          <w:lang w:eastAsia="ru-RU"/>
        </w:rPr>
      </w:pPr>
      <w:r w:rsidRPr="00BD5B18">
        <w:rPr>
          <w:b/>
          <w:sz w:val="32"/>
          <w:szCs w:val="32"/>
          <w:lang w:eastAsia="ru-RU"/>
        </w:rPr>
        <w:t xml:space="preserve"> КРАСНОВСКОГО СЕЛЬСКОГО ПОСЕЛЕНИЯ </w:t>
      </w:r>
    </w:p>
    <w:p w:rsidR="00BD5B18" w:rsidRPr="00BD5B18" w:rsidRDefault="00BD5B18" w:rsidP="00BD5B18">
      <w:pPr>
        <w:suppressAutoHyphens w:val="0"/>
        <w:jc w:val="center"/>
        <w:rPr>
          <w:sz w:val="32"/>
          <w:szCs w:val="32"/>
          <w:lang w:eastAsia="ru-RU"/>
        </w:rPr>
      </w:pPr>
      <w:r w:rsidRPr="00BD5B18">
        <w:rPr>
          <w:b/>
          <w:sz w:val="32"/>
          <w:szCs w:val="32"/>
          <w:lang w:eastAsia="ru-RU"/>
        </w:rPr>
        <w:t>ТАРАСОВСКОГО РАЙОНА</w:t>
      </w:r>
      <w:r w:rsidRPr="00BD5B18">
        <w:rPr>
          <w:sz w:val="32"/>
          <w:szCs w:val="32"/>
          <w:lang w:eastAsia="ru-RU"/>
        </w:rPr>
        <w:t xml:space="preserve"> </w:t>
      </w:r>
      <w:r w:rsidRPr="00BD5B18">
        <w:rPr>
          <w:b/>
          <w:bCs/>
          <w:sz w:val="32"/>
          <w:szCs w:val="32"/>
          <w:lang w:eastAsia="ru-RU"/>
        </w:rPr>
        <w:t>РОСТОВСКОЙ ОБЛАСТИ</w:t>
      </w:r>
    </w:p>
    <w:p w:rsidR="00A02233" w:rsidRPr="00DD1517" w:rsidRDefault="00A02233" w:rsidP="00A02233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A02233" w:rsidRDefault="00A02233" w:rsidP="00A02233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4"/>
          <w:sz w:val="28"/>
          <w:szCs w:val="28"/>
        </w:rPr>
      </w:pPr>
    </w:p>
    <w:p w:rsidR="00A02233" w:rsidRPr="00B163A5" w:rsidRDefault="00A02233" w:rsidP="00A02233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Pr="00B163A5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10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r>
        <w:rPr>
          <w:b/>
          <w:sz w:val="28"/>
          <w:szCs w:val="28"/>
        </w:rPr>
        <w:t>66</w:t>
      </w:r>
      <w:r w:rsidRPr="00B163A5"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х. Верхний Митякин</w:t>
      </w:r>
    </w:p>
    <w:p w:rsidR="00C55166" w:rsidRPr="00A131D9" w:rsidRDefault="00C55166" w:rsidP="00A41C56">
      <w:pPr>
        <w:jc w:val="center"/>
        <w:rPr>
          <w:b/>
          <w:sz w:val="28"/>
          <w:szCs w:val="28"/>
        </w:rPr>
      </w:pPr>
    </w:p>
    <w:p w:rsidR="00A41C56" w:rsidRPr="00BD5B18" w:rsidRDefault="00836AE9" w:rsidP="00A41C56">
      <w:pPr>
        <w:pStyle w:val="a4"/>
        <w:jc w:val="center"/>
      </w:pPr>
      <w:r w:rsidRPr="00BD5B18">
        <w:t>Об основных направлениях бюджетной и</w:t>
      </w:r>
      <w:r w:rsidR="00A41C56" w:rsidRPr="00BD5B18">
        <w:t xml:space="preserve"> </w:t>
      </w:r>
      <w:r w:rsidRPr="00BD5B18">
        <w:t xml:space="preserve">налоговой политики </w:t>
      </w:r>
    </w:p>
    <w:p w:rsidR="00836AE9" w:rsidRPr="00BD5B18" w:rsidRDefault="00A02233" w:rsidP="00A41C56">
      <w:pPr>
        <w:pStyle w:val="a4"/>
        <w:jc w:val="center"/>
      </w:pPr>
      <w:r w:rsidRPr="00BD5B18">
        <w:t>Красновского сельского поселения</w:t>
      </w:r>
      <w:r w:rsidR="00A41C56" w:rsidRPr="00BD5B18">
        <w:t xml:space="preserve"> </w:t>
      </w:r>
      <w:r w:rsidR="00836AE9" w:rsidRPr="00BD5B18">
        <w:t>на 20</w:t>
      </w:r>
      <w:r w:rsidR="00FE4CE2" w:rsidRPr="00BD5B18">
        <w:t>1</w:t>
      </w:r>
      <w:r w:rsidR="008A6376" w:rsidRPr="00BD5B18">
        <w:t>5</w:t>
      </w:r>
      <w:r w:rsidR="00836AE9" w:rsidRPr="00BD5B18">
        <w:t xml:space="preserve"> – 201</w:t>
      </w:r>
      <w:r w:rsidR="008A6376" w:rsidRPr="00BD5B18">
        <w:t>7</w:t>
      </w:r>
      <w:r w:rsidR="00836AE9" w:rsidRPr="00BD5B18">
        <w:t xml:space="preserve"> годы</w:t>
      </w:r>
    </w:p>
    <w:p w:rsidR="00251D8F" w:rsidRPr="00BD5B18" w:rsidRDefault="00251D8F">
      <w:pPr>
        <w:pStyle w:val="a4"/>
        <w:jc w:val="both"/>
      </w:pPr>
    </w:p>
    <w:p w:rsidR="00A02233" w:rsidRDefault="00836AE9" w:rsidP="00A02233">
      <w:pPr>
        <w:pStyle w:val="a4"/>
        <w:ind w:firstLine="708"/>
        <w:jc w:val="both"/>
      </w:pPr>
      <w:r>
        <w:t>В соответствии со статьей 184</w:t>
      </w:r>
      <w:r w:rsidR="00A41C56">
        <w:rPr>
          <w:rFonts w:ascii="Calibri" w:hAnsi="Calibri"/>
        </w:rPr>
        <w:t>²</w:t>
      </w:r>
      <w:r>
        <w:t xml:space="preserve"> Бюджетного Кодекса </w:t>
      </w:r>
      <w:r w:rsidR="00FE4CE2">
        <w:t>Р</w:t>
      </w:r>
      <w:r>
        <w:t xml:space="preserve">оссийской Федерации, статьей  </w:t>
      </w:r>
      <w:r w:rsidR="00FE4CE2">
        <w:t>2</w:t>
      </w:r>
      <w:r w:rsidR="008A6376" w:rsidRPr="008A6376">
        <w:t>5</w:t>
      </w:r>
      <w:r w:rsidR="00FE4CE2">
        <w:t xml:space="preserve"> </w:t>
      </w:r>
      <w:r w:rsidR="00625C0E">
        <w:t xml:space="preserve"> </w:t>
      </w:r>
      <w:r w:rsidR="00FE4CE2">
        <w:t>Р</w:t>
      </w:r>
      <w:r w:rsidR="00625C0E">
        <w:t xml:space="preserve">ешения Собрания депутатов </w:t>
      </w:r>
      <w:r w:rsidR="00A02233">
        <w:t>Красновского сельского поселения</w:t>
      </w:r>
      <w:r w:rsidR="00625C0E">
        <w:t xml:space="preserve"> от </w:t>
      </w:r>
      <w:r w:rsidR="00A02233">
        <w:t>25</w:t>
      </w:r>
      <w:r w:rsidR="00625C0E">
        <w:t>.</w:t>
      </w:r>
      <w:r w:rsidR="00A02233">
        <w:t>07</w:t>
      </w:r>
      <w:r w:rsidR="00625C0E">
        <w:t>.20</w:t>
      </w:r>
      <w:r w:rsidR="00A02233">
        <w:t>07</w:t>
      </w:r>
      <w:r w:rsidR="00625C0E">
        <w:t xml:space="preserve"> </w:t>
      </w:r>
      <w:r w:rsidR="00A02233">
        <w:t>№</w:t>
      </w:r>
      <w:r w:rsidR="00625C0E">
        <w:t xml:space="preserve"> </w:t>
      </w:r>
      <w:r w:rsidR="00A02233">
        <w:t>109</w:t>
      </w:r>
      <w:r w:rsidR="00FD49BE">
        <w:t xml:space="preserve"> «О бюджетном процессе в </w:t>
      </w:r>
      <w:r w:rsidR="00A02233">
        <w:t>Красновском сельском поселении</w:t>
      </w:r>
      <w:r w:rsidR="00FD49BE">
        <w:t>»</w:t>
      </w:r>
      <w:r w:rsidR="00FA78E6" w:rsidRPr="00FA78E6">
        <w:t xml:space="preserve"> Администрация </w:t>
      </w:r>
      <w:r w:rsidR="00A02233">
        <w:t>Красновского сельского поселения</w:t>
      </w:r>
    </w:p>
    <w:p w:rsidR="00A02233" w:rsidRDefault="00A02233" w:rsidP="00A02233">
      <w:pPr>
        <w:pStyle w:val="a4"/>
        <w:ind w:firstLine="708"/>
        <w:jc w:val="both"/>
      </w:pPr>
    </w:p>
    <w:p w:rsidR="00251D8F" w:rsidRPr="00A02233" w:rsidRDefault="00A02233" w:rsidP="00A02233">
      <w:pPr>
        <w:pStyle w:val="a4"/>
        <w:ind w:firstLine="708"/>
        <w:jc w:val="center"/>
      </w:pPr>
      <w:r w:rsidRPr="00A02233">
        <w:t>ПОСТАНОВЛЯЕТ</w:t>
      </w:r>
      <w:r w:rsidR="00251D8F" w:rsidRPr="00A02233">
        <w:t>:</w:t>
      </w:r>
    </w:p>
    <w:p w:rsidR="00251D8F" w:rsidRDefault="00251D8F">
      <w:pPr>
        <w:pStyle w:val="a4"/>
        <w:jc w:val="center"/>
      </w:pPr>
    </w:p>
    <w:p w:rsidR="00251D8F" w:rsidRDefault="00746AD4" w:rsidP="00A02233">
      <w:pPr>
        <w:pStyle w:val="a4"/>
        <w:numPr>
          <w:ilvl w:val="0"/>
          <w:numId w:val="2"/>
        </w:numPr>
        <w:tabs>
          <w:tab w:val="clear" w:pos="795"/>
          <w:tab w:val="left" w:pos="435"/>
        </w:tabs>
        <w:ind w:left="0" w:firstLine="435"/>
        <w:jc w:val="both"/>
      </w:pPr>
      <w:r>
        <w:t xml:space="preserve">Утвердить основные направления бюджетной и налоговой политики </w:t>
      </w:r>
      <w:r w:rsidR="00A02233">
        <w:t>Красновского сельского поселения</w:t>
      </w:r>
      <w:r>
        <w:t xml:space="preserve"> на 20</w:t>
      </w:r>
      <w:r w:rsidR="00FE4CE2">
        <w:t>1</w:t>
      </w:r>
      <w:r w:rsidR="008A6376" w:rsidRPr="008A6376">
        <w:t>5</w:t>
      </w:r>
      <w:r>
        <w:t xml:space="preserve"> – 201</w:t>
      </w:r>
      <w:r w:rsidR="008A6376" w:rsidRPr="008A6376">
        <w:t>7</w:t>
      </w:r>
      <w:r>
        <w:t xml:space="preserve"> годы согласно приложению</w:t>
      </w:r>
      <w:r w:rsidR="00A41C56" w:rsidRPr="00A41C56">
        <w:t xml:space="preserve"> к настоящему постановлению</w:t>
      </w:r>
      <w:r>
        <w:t>.</w:t>
      </w:r>
    </w:p>
    <w:p w:rsidR="00251D8F" w:rsidRDefault="00251D8F">
      <w:pPr>
        <w:pStyle w:val="a4"/>
        <w:ind w:left="435"/>
        <w:jc w:val="both"/>
      </w:pPr>
    </w:p>
    <w:p w:rsidR="00251D8F" w:rsidRDefault="00A02233" w:rsidP="00A02233">
      <w:pPr>
        <w:pStyle w:val="a4"/>
        <w:numPr>
          <w:ilvl w:val="0"/>
          <w:numId w:val="2"/>
        </w:numPr>
        <w:tabs>
          <w:tab w:val="clear" w:pos="795"/>
          <w:tab w:val="left" w:pos="435"/>
        </w:tabs>
        <w:ind w:left="0" w:firstLine="435"/>
        <w:jc w:val="both"/>
      </w:pPr>
      <w:r>
        <w:t xml:space="preserve">Сектору экономики и финансов </w:t>
      </w:r>
      <w:r w:rsidR="00AD6ECD" w:rsidRPr="00AD6ECD">
        <w:t>А</w:t>
      </w:r>
      <w:r w:rsidR="00746AD4">
        <w:t xml:space="preserve">дминистрации </w:t>
      </w:r>
      <w:r>
        <w:t>Красновского сельского поселения</w:t>
      </w:r>
      <w:r w:rsidR="00746AD4">
        <w:t xml:space="preserve">, </w:t>
      </w:r>
      <w:r>
        <w:t>специалистам Администрации</w:t>
      </w:r>
      <w:r w:rsidR="00746AD4">
        <w:t xml:space="preserve"> </w:t>
      </w:r>
      <w:r>
        <w:t>Красновского сельского поселения</w:t>
      </w:r>
      <w:r w:rsidR="008A6376">
        <w:t xml:space="preserve"> </w:t>
      </w:r>
      <w:r w:rsidR="00746AD4">
        <w:t xml:space="preserve">по курируемым направлениям, главным распорядителям и получателям средств бюджета </w:t>
      </w:r>
      <w:r>
        <w:t xml:space="preserve">Красновского сельского поселения </w:t>
      </w:r>
      <w:r w:rsidR="00AD6ECD">
        <w:t xml:space="preserve">Тарасовского </w:t>
      </w:r>
      <w:r w:rsidR="00746AD4">
        <w:t xml:space="preserve">района обеспечить </w:t>
      </w:r>
      <w:r w:rsidR="008A6376">
        <w:t>разработку</w:t>
      </w:r>
      <w:r w:rsidR="00746AD4">
        <w:t xml:space="preserve"> проекта бюджета </w:t>
      </w:r>
      <w:r>
        <w:t xml:space="preserve">Красновского сельского поселения </w:t>
      </w:r>
      <w:r w:rsidR="00AD6ECD">
        <w:t xml:space="preserve">Тарасовского </w:t>
      </w:r>
      <w:r w:rsidR="00746AD4">
        <w:t xml:space="preserve">района на основе </w:t>
      </w:r>
      <w:r w:rsidR="008A6376">
        <w:t>о</w:t>
      </w:r>
      <w:r w:rsidR="00746AD4">
        <w:t xml:space="preserve">сновных направлений бюджетной и налоговой политики </w:t>
      </w:r>
      <w:r>
        <w:t>Красновского сельского поселения</w:t>
      </w:r>
      <w:r w:rsidR="00746AD4">
        <w:t xml:space="preserve"> на 20</w:t>
      </w:r>
      <w:r w:rsidR="00FE4CE2">
        <w:t>1</w:t>
      </w:r>
      <w:r w:rsidR="008A6376">
        <w:t>5</w:t>
      </w:r>
      <w:r w:rsidR="00746AD4">
        <w:t xml:space="preserve"> – 201</w:t>
      </w:r>
      <w:r w:rsidR="008A6376">
        <w:t>7</w:t>
      </w:r>
      <w:r w:rsidR="00746AD4">
        <w:t xml:space="preserve"> годы.</w:t>
      </w:r>
    </w:p>
    <w:p w:rsidR="00986F8E" w:rsidRDefault="00986F8E" w:rsidP="00A02233">
      <w:pPr>
        <w:pStyle w:val="a8"/>
        <w:ind w:left="0"/>
      </w:pPr>
    </w:p>
    <w:p w:rsidR="00251D8F" w:rsidRDefault="00251D8F">
      <w:pPr>
        <w:pStyle w:val="a4"/>
        <w:numPr>
          <w:ilvl w:val="0"/>
          <w:numId w:val="2"/>
        </w:numPr>
        <w:tabs>
          <w:tab w:val="left" w:pos="795"/>
        </w:tabs>
        <w:jc w:val="both"/>
      </w:pPr>
      <w:r>
        <w:t xml:space="preserve">Контроль </w:t>
      </w:r>
      <w:r w:rsidR="00A02233">
        <w:t>за</w:t>
      </w:r>
      <w:r>
        <w:t xml:space="preserve"> исполнени</w:t>
      </w:r>
      <w:r w:rsidR="00A02233">
        <w:t>ем</w:t>
      </w:r>
      <w:r>
        <w:t xml:space="preserve"> настоящего постановления </w:t>
      </w:r>
      <w:r w:rsidR="002D1AE3">
        <w:t>оставляю за собой</w:t>
      </w:r>
      <w:r w:rsidR="00746AD4">
        <w:t>.</w:t>
      </w:r>
    </w:p>
    <w:p w:rsidR="00251D8F" w:rsidRDefault="00251D8F">
      <w:pPr>
        <w:pStyle w:val="a4"/>
        <w:jc w:val="both"/>
      </w:pPr>
    </w:p>
    <w:p w:rsidR="00251D8F" w:rsidRDefault="00251D8F">
      <w:pPr>
        <w:pStyle w:val="ConsNormal"/>
        <w:widowControl/>
        <w:ind w:right="0" w:firstLine="540"/>
        <w:jc w:val="both"/>
        <w:rPr>
          <w:sz w:val="22"/>
        </w:rPr>
      </w:pPr>
    </w:p>
    <w:p w:rsidR="006C7D05" w:rsidRDefault="006C7D05">
      <w:pPr>
        <w:pStyle w:val="ConsNormal"/>
        <w:widowControl/>
        <w:ind w:right="0" w:firstLine="540"/>
        <w:jc w:val="both"/>
        <w:rPr>
          <w:sz w:val="22"/>
        </w:rPr>
      </w:pPr>
    </w:p>
    <w:p w:rsidR="00251D8F" w:rsidRDefault="00A02233">
      <w:pPr>
        <w:pStyle w:val="a4"/>
      </w:pPr>
      <w:r>
        <w:t>Глава Красновского</w:t>
      </w:r>
    </w:p>
    <w:p w:rsidR="00A02233" w:rsidRDefault="00A02233">
      <w:pPr>
        <w:pStyle w:val="a4"/>
      </w:pPr>
      <w:r>
        <w:t xml:space="preserve">сельского поселения                                                 Г.В. </w:t>
      </w:r>
      <w:proofErr w:type="spellStart"/>
      <w:r>
        <w:t>Бадаев</w:t>
      </w:r>
      <w:proofErr w:type="spellEnd"/>
    </w:p>
    <w:p w:rsidR="00FD5960" w:rsidRDefault="00FD5960">
      <w:pPr>
        <w:pStyle w:val="a4"/>
      </w:pPr>
    </w:p>
    <w:p w:rsidR="00FD5960" w:rsidRDefault="00FD5960">
      <w:pPr>
        <w:pStyle w:val="a4"/>
      </w:pPr>
    </w:p>
    <w:p w:rsidR="00251D8F" w:rsidRDefault="00251D8F">
      <w:pPr>
        <w:pStyle w:val="a4"/>
      </w:pPr>
      <w:r>
        <w:t xml:space="preserve">Постановление вносит </w:t>
      </w:r>
    </w:p>
    <w:p w:rsidR="00251D8F" w:rsidRDefault="00A02233">
      <w:pPr>
        <w:pStyle w:val="a4"/>
      </w:pPr>
      <w:r>
        <w:t>сектор экономики и финансов</w:t>
      </w:r>
    </w:p>
    <w:p w:rsidR="00251D8F" w:rsidRDefault="00251D8F">
      <w:pPr>
        <w:pStyle w:val="a4"/>
      </w:pPr>
      <w:r>
        <w:t xml:space="preserve">Администрации </w:t>
      </w:r>
      <w:r w:rsidR="00A02233">
        <w:t>Красновского</w:t>
      </w:r>
    </w:p>
    <w:p w:rsidR="00A02233" w:rsidRPr="00A02233" w:rsidRDefault="00A02233">
      <w:pPr>
        <w:pStyle w:val="a4"/>
      </w:pPr>
      <w:r>
        <w:t>сельского поселения</w:t>
      </w:r>
    </w:p>
    <w:p w:rsidR="005205F7" w:rsidRDefault="005205F7">
      <w:pPr>
        <w:pStyle w:val="a4"/>
      </w:pPr>
    </w:p>
    <w:p w:rsidR="00BD5B18" w:rsidRDefault="00BD5B18">
      <w:pPr>
        <w:pStyle w:val="a4"/>
      </w:pPr>
    </w:p>
    <w:p w:rsidR="00EE6135" w:rsidRDefault="00EE6135">
      <w:pPr>
        <w:pStyle w:val="a4"/>
      </w:pPr>
    </w:p>
    <w:p w:rsidR="005205F7" w:rsidRPr="00BD5B18" w:rsidRDefault="005205F7">
      <w:pPr>
        <w:autoSpaceDE w:val="0"/>
        <w:autoSpaceDN w:val="0"/>
        <w:adjustRightInd w:val="0"/>
        <w:jc w:val="right"/>
        <w:outlineLvl w:val="0"/>
      </w:pPr>
      <w:r w:rsidRPr="00BD5B18">
        <w:lastRenderedPageBreak/>
        <w:t>Приложение</w:t>
      </w:r>
    </w:p>
    <w:p w:rsidR="005205F7" w:rsidRPr="00BD5B18" w:rsidRDefault="005205F7">
      <w:pPr>
        <w:autoSpaceDE w:val="0"/>
        <w:autoSpaceDN w:val="0"/>
        <w:adjustRightInd w:val="0"/>
        <w:jc w:val="right"/>
      </w:pPr>
      <w:r w:rsidRPr="00BD5B18">
        <w:t>к постановлению</w:t>
      </w:r>
    </w:p>
    <w:p w:rsidR="00A02233" w:rsidRPr="00BD5B18" w:rsidRDefault="00D2499B" w:rsidP="00A02233">
      <w:pPr>
        <w:autoSpaceDE w:val="0"/>
        <w:autoSpaceDN w:val="0"/>
        <w:adjustRightInd w:val="0"/>
        <w:jc w:val="right"/>
      </w:pPr>
      <w:r w:rsidRPr="00BD5B18">
        <w:t>А</w:t>
      </w:r>
      <w:r w:rsidR="005205F7" w:rsidRPr="00BD5B18">
        <w:t xml:space="preserve">дминистрации </w:t>
      </w:r>
    </w:p>
    <w:p w:rsidR="005205F7" w:rsidRPr="00BD5B18" w:rsidRDefault="00A02233" w:rsidP="00A02233">
      <w:pPr>
        <w:autoSpaceDE w:val="0"/>
        <w:autoSpaceDN w:val="0"/>
        <w:adjustRightInd w:val="0"/>
        <w:jc w:val="right"/>
      </w:pPr>
      <w:r w:rsidRPr="00BD5B18">
        <w:t>Красновского сельского</w:t>
      </w:r>
    </w:p>
    <w:p w:rsidR="00A02233" w:rsidRPr="00BD5B18" w:rsidRDefault="00A02233" w:rsidP="00A02233">
      <w:pPr>
        <w:autoSpaceDE w:val="0"/>
        <w:autoSpaceDN w:val="0"/>
        <w:adjustRightInd w:val="0"/>
        <w:jc w:val="right"/>
      </w:pPr>
      <w:r w:rsidRPr="00BD5B18">
        <w:t>поселения</w:t>
      </w:r>
    </w:p>
    <w:p w:rsidR="005205F7" w:rsidRPr="008A6376" w:rsidRDefault="005205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D5B18">
        <w:t xml:space="preserve">от </w:t>
      </w:r>
      <w:r w:rsidR="00A02233" w:rsidRPr="00BD5B18">
        <w:t>16</w:t>
      </w:r>
      <w:r w:rsidR="00AD6ECD" w:rsidRPr="00BD5B18">
        <w:t>.</w:t>
      </w:r>
      <w:r w:rsidR="001106F6" w:rsidRPr="00BD5B18">
        <w:rPr>
          <w:lang w:val="en-US"/>
        </w:rPr>
        <w:t>1</w:t>
      </w:r>
      <w:r w:rsidR="00AD6ECD" w:rsidRPr="00BD5B18">
        <w:t>0.201</w:t>
      </w:r>
      <w:r w:rsidR="00A2677E" w:rsidRPr="00BD5B18">
        <w:t>4</w:t>
      </w:r>
      <w:r w:rsidRPr="00BD5B18">
        <w:t xml:space="preserve"> </w:t>
      </w:r>
      <w:r w:rsidR="00A02233" w:rsidRPr="00BD5B18">
        <w:t>№ 66</w:t>
      </w:r>
    </w:p>
    <w:p w:rsidR="005205F7" w:rsidRDefault="00520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05F7" w:rsidRDefault="005205F7">
      <w:pPr>
        <w:pStyle w:val="ConsPlusTitle"/>
        <w:widowControl/>
        <w:jc w:val="center"/>
      </w:pPr>
      <w:r>
        <w:t>ОСНОВНЫЕ НАПРАВЛЕНИЯ</w:t>
      </w:r>
    </w:p>
    <w:p w:rsidR="00A51180" w:rsidRDefault="00705219" w:rsidP="00A51180">
      <w:pPr>
        <w:pStyle w:val="ConsPlusTitle"/>
        <w:widowControl/>
        <w:jc w:val="center"/>
      </w:pPr>
      <w:r>
        <w:t xml:space="preserve">бюджетной и налоговой политики </w:t>
      </w:r>
    </w:p>
    <w:p w:rsidR="005205F7" w:rsidRDefault="00A02233">
      <w:pPr>
        <w:pStyle w:val="ConsPlusTitle"/>
        <w:widowControl/>
        <w:jc w:val="center"/>
      </w:pPr>
      <w:r>
        <w:t>Красновского сельского поселения</w:t>
      </w:r>
      <w:r w:rsidR="00705219">
        <w:t xml:space="preserve"> на 201</w:t>
      </w:r>
      <w:r w:rsidR="008A6376">
        <w:t>5</w:t>
      </w:r>
      <w:r w:rsidR="005205F7">
        <w:t>-201</w:t>
      </w:r>
      <w:r w:rsidR="008A6376">
        <w:t>7</w:t>
      </w:r>
      <w:r w:rsidR="00705219">
        <w:t xml:space="preserve"> годы</w:t>
      </w:r>
    </w:p>
    <w:p w:rsidR="005205F7" w:rsidRPr="00D1255B" w:rsidRDefault="005205F7">
      <w:pPr>
        <w:autoSpaceDE w:val="0"/>
        <w:autoSpaceDN w:val="0"/>
        <w:adjustRightInd w:val="0"/>
        <w:jc w:val="both"/>
      </w:pPr>
    </w:p>
    <w:p w:rsidR="005205F7" w:rsidRPr="00AD6ECD" w:rsidRDefault="005205F7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AD6ECD">
        <w:rPr>
          <w:sz w:val="28"/>
          <w:szCs w:val="28"/>
        </w:rPr>
        <w:t xml:space="preserve">Настоящие </w:t>
      </w:r>
      <w:r w:rsidR="008A6376">
        <w:rPr>
          <w:sz w:val="28"/>
          <w:szCs w:val="28"/>
        </w:rPr>
        <w:t>о</w:t>
      </w:r>
      <w:r w:rsidRPr="00AD6ECD">
        <w:rPr>
          <w:sz w:val="28"/>
          <w:szCs w:val="28"/>
        </w:rPr>
        <w:t xml:space="preserve">сновные направления сформированы </w:t>
      </w:r>
      <w:r w:rsidR="008A6376">
        <w:rPr>
          <w:sz w:val="28"/>
          <w:szCs w:val="28"/>
        </w:rPr>
        <w:t>в соответствии</w:t>
      </w:r>
      <w:r w:rsidRPr="00AD6ECD">
        <w:rPr>
          <w:sz w:val="28"/>
          <w:szCs w:val="28"/>
        </w:rPr>
        <w:t xml:space="preserve"> </w:t>
      </w:r>
      <w:r w:rsidR="008A6376">
        <w:rPr>
          <w:sz w:val="28"/>
          <w:szCs w:val="28"/>
        </w:rPr>
        <w:t xml:space="preserve">с </w:t>
      </w:r>
      <w:r w:rsidR="004572A1" w:rsidRPr="00AD6ECD">
        <w:rPr>
          <w:sz w:val="28"/>
          <w:szCs w:val="28"/>
        </w:rPr>
        <w:t>основны</w:t>
      </w:r>
      <w:r w:rsidR="008A6376">
        <w:rPr>
          <w:sz w:val="28"/>
          <w:szCs w:val="28"/>
        </w:rPr>
        <w:t>ми</w:t>
      </w:r>
      <w:r w:rsidR="004572A1" w:rsidRPr="00AD6ECD">
        <w:rPr>
          <w:sz w:val="28"/>
          <w:szCs w:val="28"/>
        </w:rPr>
        <w:t xml:space="preserve"> направлени</w:t>
      </w:r>
      <w:r w:rsidR="008A6376">
        <w:rPr>
          <w:sz w:val="28"/>
          <w:szCs w:val="28"/>
        </w:rPr>
        <w:t>ями</w:t>
      </w:r>
      <w:r w:rsidR="004572A1" w:rsidRPr="00AD6ECD">
        <w:rPr>
          <w:sz w:val="28"/>
          <w:szCs w:val="28"/>
        </w:rPr>
        <w:t xml:space="preserve"> бюджетной политики на 201</w:t>
      </w:r>
      <w:r w:rsidR="008A6376">
        <w:rPr>
          <w:sz w:val="28"/>
          <w:szCs w:val="28"/>
        </w:rPr>
        <w:t>5</w:t>
      </w:r>
      <w:r w:rsidR="004572A1" w:rsidRPr="00AD6ECD">
        <w:rPr>
          <w:sz w:val="28"/>
          <w:szCs w:val="28"/>
        </w:rPr>
        <w:t xml:space="preserve"> год и плановый период 201</w:t>
      </w:r>
      <w:r w:rsidR="008A6376">
        <w:rPr>
          <w:sz w:val="28"/>
          <w:szCs w:val="28"/>
        </w:rPr>
        <w:t>6</w:t>
      </w:r>
      <w:r w:rsidR="004572A1" w:rsidRPr="00AD6ECD">
        <w:rPr>
          <w:sz w:val="28"/>
          <w:szCs w:val="28"/>
        </w:rPr>
        <w:t xml:space="preserve"> и 201</w:t>
      </w:r>
      <w:r w:rsidR="008A6376">
        <w:rPr>
          <w:sz w:val="28"/>
          <w:szCs w:val="28"/>
        </w:rPr>
        <w:t>7</w:t>
      </w:r>
      <w:r w:rsidR="004572A1" w:rsidRPr="00AD6ECD">
        <w:rPr>
          <w:sz w:val="28"/>
          <w:szCs w:val="28"/>
        </w:rPr>
        <w:t xml:space="preserve"> годов, одобренных на заседании Правительства Российской Федерации 0</w:t>
      </w:r>
      <w:r w:rsidR="008A6376">
        <w:rPr>
          <w:sz w:val="28"/>
          <w:szCs w:val="28"/>
        </w:rPr>
        <w:t>3.07.</w:t>
      </w:r>
      <w:r w:rsidR="004572A1" w:rsidRPr="00AD6ECD">
        <w:rPr>
          <w:sz w:val="28"/>
          <w:szCs w:val="28"/>
        </w:rPr>
        <w:t>201</w:t>
      </w:r>
      <w:r w:rsidR="008A6376">
        <w:rPr>
          <w:sz w:val="28"/>
          <w:szCs w:val="28"/>
        </w:rPr>
        <w:t>4</w:t>
      </w:r>
      <w:r w:rsidR="004572A1" w:rsidRPr="00AD6ECD">
        <w:rPr>
          <w:sz w:val="28"/>
          <w:szCs w:val="28"/>
        </w:rPr>
        <w:t xml:space="preserve"> года</w:t>
      </w:r>
      <w:r w:rsidR="008A6376">
        <w:rPr>
          <w:sz w:val="28"/>
          <w:szCs w:val="28"/>
        </w:rPr>
        <w:t xml:space="preserve">, Программой повышения эффективности управления муниципальными финансами, утвержденной постановлением Администрацией </w:t>
      </w:r>
      <w:r w:rsidR="001960BF">
        <w:rPr>
          <w:sz w:val="28"/>
          <w:szCs w:val="28"/>
        </w:rPr>
        <w:t>Красновского сельского поселения</w:t>
      </w:r>
      <w:r w:rsidR="008A6376">
        <w:rPr>
          <w:sz w:val="28"/>
          <w:szCs w:val="28"/>
        </w:rPr>
        <w:t xml:space="preserve"> от </w:t>
      </w:r>
      <w:r w:rsidR="001960BF">
        <w:rPr>
          <w:sz w:val="28"/>
          <w:szCs w:val="28"/>
        </w:rPr>
        <w:t>23</w:t>
      </w:r>
      <w:r w:rsidR="008A6376">
        <w:rPr>
          <w:sz w:val="28"/>
          <w:szCs w:val="28"/>
        </w:rPr>
        <w:t>.0</w:t>
      </w:r>
      <w:r w:rsidR="001960BF">
        <w:rPr>
          <w:sz w:val="28"/>
          <w:szCs w:val="28"/>
        </w:rPr>
        <w:t>5.2014 № 40</w:t>
      </w:r>
      <w:r w:rsidR="008A6376">
        <w:rPr>
          <w:sz w:val="28"/>
          <w:szCs w:val="28"/>
        </w:rPr>
        <w:t xml:space="preserve">. </w:t>
      </w:r>
    </w:p>
    <w:p w:rsidR="005205F7" w:rsidRPr="002A2957" w:rsidRDefault="00520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A6376" w:rsidRDefault="004572A1" w:rsidP="008A6376">
      <w:pPr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D6ECD">
        <w:rPr>
          <w:sz w:val="28"/>
          <w:szCs w:val="28"/>
        </w:rPr>
        <w:t xml:space="preserve">Основные </w:t>
      </w:r>
      <w:r w:rsidR="008A6376">
        <w:rPr>
          <w:sz w:val="28"/>
          <w:szCs w:val="28"/>
        </w:rPr>
        <w:t xml:space="preserve">итоги реализации </w:t>
      </w:r>
    </w:p>
    <w:p w:rsidR="004D2981" w:rsidRDefault="008A6376" w:rsidP="008A6376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бюджетной политики в 2013 году и в I полугодии 2014г.</w:t>
      </w:r>
    </w:p>
    <w:p w:rsidR="008A6376" w:rsidRPr="008A6376" w:rsidRDefault="008A6376" w:rsidP="008A6376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4D2981" w:rsidRDefault="004D2981" w:rsidP="004572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6376">
        <w:rPr>
          <w:sz w:val="28"/>
          <w:szCs w:val="28"/>
        </w:rPr>
        <w:tab/>
      </w:r>
      <w:r w:rsidRPr="004D2981">
        <w:rPr>
          <w:sz w:val="28"/>
          <w:szCs w:val="28"/>
        </w:rPr>
        <w:t>Бюджетная политика</w:t>
      </w:r>
      <w:r>
        <w:rPr>
          <w:sz w:val="28"/>
          <w:szCs w:val="28"/>
        </w:rPr>
        <w:t xml:space="preserve">, проводимая Администрацией </w:t>
      </w:r>
      <w:r w:rsidR="001960B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</w:t>
      </w:r>
      <w:r w:rsidR="008A6376">
        <w:rPr>
          <w:sz w:val="28"/>
          <w:szCs w:val="28"/>
        </w:rPr>
        <w:t>ориентирована</w:t>
      </w:r>
      <w:r>
        <w:rPr>
          <w:sz w:val="28"/>
          <w:szCs w:val="28"/>
        </w:rPr>
        <w:t xml:space="preserve"> на </w:t>
      </w:r>
      <w:r w:rsidR="008A6376">
        <w:rPr>
          <w:sz w:val="28"/>
          <w:szCs w:val="28"/>
        </w:rPr>
        <w:t xml:space="preserve">эффективное, ответственное и прозрачное управление муниципальными финансами, что является базовым условием для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</w:t>
      </w:r>
      <w:r w:rsidR="001960B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B51AC6" w:rsidRPr="004D2981" w:rsidRDefault="004D2981" w:rsidP="004572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201</w:t>
      </w:r>
      <w:r w:rsidR="008A6376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8A6376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 xml:space="preserve">обеспечена положительная динамика основных показателей  бюджета </w:t>
      </w:r>
      <w:r w:rsidR="001960BF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  <w:r w:rsidR="004572A1">
        <w:rPr>
          <w:sz w:val="28"/>
          <w:szCs w:val="28"/>
        </w:rPr>
        <w:t>.</w:t>
      </w:r>
    </w:p>
    <w:p w:rsidR="008A6376" w:rsidRDefault="004A137E" w:rsidP="004A13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</w:t>
      </w:r>
      <w:r w:rsidR="004572A1">
        <w:rPr>
          <w:sz w:val="28"/>
          <w:szCs w:val="28"/>
        </w:rPr>
        <w:t xml:space="preserve"> </w:t>
      </w:r>
      <w:r w:rsidR="001960BF">
        <w:rPr>
          <w:sz w:val="28"/>
          <w:szCs w:val="28"/>
        </w:rPr>
        <w:t xml:space="preserve">Красновского сельского поселения </w:t>
      </w:r>
      <w:r w:rsidR="004572A1">
        <w:rPr>
          <w:sz w:val="28"/>
          <w:szCs w:val="28"/>
        </w:rPr>
        <w:t xml:space="preserve">Тарасовского района составило: </w:t>
      </w:r>
    </w:p>
    <w:p w:rsidR="004572A1" w:rsidRDefault="004572A1" w:rsidP="008A63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доходам </w:t>
      </w:r>
      <w:r w:rsidR="00AD6EC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1A2D">
        <w:rPr>
          <w:sz w:val="28"/>
          <w:szCs w:val="28"/>
        </w:rPr>
        <w:t xml:space="preserve">20 </w:t>
      </w:r>
      <w:r w:rsidR="00161A2D" w:rsidRPr="00161A2D">
        <w:rPr>
          <w:sz w:val="28"/>
          <w:szCs w:val="28"/>
        </w:rPr>
        <w:t>181</w:t>
      </w:r>
      <w:r w:rsidR="008A6376" w:rsidRPr="00161A2D">
        <w:rPr>
          <w:sz w:val="28"/>
          <w:szCs w:val="28"/>
          <w:lang w:eastAsia="ru-RU"/>
        </w:rPr>
        <w:t>,</w:t>
      </w:r>
      <w:r w:rsidR="00161A2D" w:rsidRPr="00161A2D">
        <w:rPr>
          <w:sz w:val="28"/>
          <w:szCs w:val="28"/>
          <w:lang w:eastAsia="ru-RU"/>
        </w:rPr>
        <w:t>3</w:t>
      </w:r>
      <w:r w:rsidR="008A6376">
        <w:rPr>
          <w:b/>
          <w:lang w:eastAsia="ru-RU"/>
        </w:rPr>
        <w:t xml:space="preserve"> </w:t>
      </w:r>
      <w:r w:rsidR="001960BF" w:rsidRPr="001960BF">
        <w:rPr>
          <w:sz w:val="28"/>
          <w:szCs w:val="28"/>
          <w:lang w:eastAsia="ru-RU"/>
        </w:rPr>
        <w:t>тыс</w:t>
      </w:r>
      <w:r w:rsidR="00AD6ECD">
        <w:rPr>
          <w:sz w:val="28"/>
          <w:szCs w:val="28"/>
        </w:rPr>
        <w:t>.</w:t>
      </w:r>
      <w:r w:rsidR="006B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 по расходам </w:t>
      </w:r>
      <w:r w:rsidR="00161A2D">
        <w:rPr>
          <w:sz w:val="28"/>
          <w:szCs w:val="28"/>
          <w:lang w:eastAsia="ru-RU"/>
        </w:rPr>
        <w:t>15 418,6</w:t>
      </w:r>
      <w:r w:rsidR="008A6376">
        <w:rPr>
          <w:sz w:val="28"/>
          <w:szCs w:val="28"/>
          <w:lang w:eastAsia="ru-RU"/>
        </w:rPr>
        <w:t xml:space="preserve"> </w:t>
      </w:r>
      <w:r w:rsidR="001960BF">
        <w:rPr>
          <w:sz w:val="28"/>
          <w:szCs w:val="28"/>
          <w:lang w:eastAsia="ru-RU"/>
        </w:rPr>
        <w:t>тыс</w:t>
      </w:r>
      <w:r w:rsidR="006B0E4E">
        <w:rPr>
          <w:sz w:val="28"/>
          <w:szCs w:val="28"/>
        </w:rPr>
        <w:t>.</w:t>
      </w:r>
      <w:r w:rsidR="00AD6EC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ублей, что на </w:t>
      </w:r>
      <w:r w:rsidR="00CF3C01">
        <w:rPr>
          <w:sz w:val="28"/>
          <w:szCs w:val="28"/>
        </w:rPr>
        <w:t>23</w:t>
      </w:r>
      <w:r w:rsidR="00161A2D">
        <w:rPr>
          <w:sz w:val="28"/>
          <w:szCs w:val="28"/>
        </w:rPr>
        <w:t>,</w:t>
      </w:r>
      <w:r w:rsidR="00CF3C01">
        <w:rPr>
          <w:sz w:val="28"/>
          <w:szCs w:val="28"/>
        </w:rPr>
        <w:t>1</w:t>
      </w:r>
      <w:r w:rsidR="00AD6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 или на </w:t>
      </w:r>
      <w:r w:rsidR="00161A2D">
        <w:rPr>
          <w:sz w:val="28"/>
          <w:szCs w:val="28"/>
        </w:rPr>
        <w:t>3 783,3</w:t>
      </w:r>
      <w:r w:rsidR="00AD6ECD">
        <w:rPr>
          <w:sz w:val="28"/>
          <w:szCs w:val="28"/>
        </w:rPr>
        <w:t xml:space="preserve"> </w:t>
      </w:r>
      <w:r w:rsidR="001960BF">
        <w:rPr>
          <w:sz w:val="28"/>
          <w:szCs w:val="28"/>
        </w:rPr>
        <w:t>тыс</w:t>
      </w:r>
      <w:r w:rsidR="00AD6ECD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 выше показателей 201</w:t>
      </w:r>
      <w:r w:rsidR="008A637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 доходам и на </w:t>
      </w:r>
      <w:r w:rsidR="00CF3C01">
        <w:rPr>
          <w:sz w:val="28"/>
          <w:szCs w:val="28"/>
        </w:rPr>
        <w:t>5,2</w:t>
      </w:r>
      <w:r>
        <w:rPr>
          <w:sz w:val="28"/>
          <w:szCs w:val="28"/>
        </w:rPr>
        <w:t xml:space="preserve"> процент</w:t>
      </w:r>
      <w:r w:rsidR="008A6376">
        <w:rPr>
          <w:sz w:val="28"/>
          <w:szCs w:val="28"/>
        </w:rPr>
        <w:t>а</w:t>
      </w:r>
      <w:r>
        <w:rPr>
          <w:sz w:val="28"/>
          <w:szCs w:val="28"/>
        </w:rPr>
        <w:t xml:space="preserve"> или на </w:t>
      </w:r>
      <w:r w:rsidR="00CF3C01">
        <w:rPr>
          <w:sz w:val="28"/>
          <w:szCs w:val="28"/>
        </w:rPr>
        <w:t>765,3</w:t>
      </w:r>
      <w:r w:rsidR="006B0E4E">
        <w:rPr>
          <w:sz w:val="28"/>
          <w:szCs w:val="28"/>
        </w:rPr>
        <w:t xml:space="preserve"> </w:t>
      </w:r>
      <w:r w:rsidR="001960BF">
        <w:rPr>
          <w:sz w:val="28"/>
          <w:szCs w:val="28"/>
        </w:rPr>
        <w:t>тыс</w:t>
      </w:r>
      <w:r w:rsidR="00AD6E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6ECD">
        <w:rPr>
          <w:sz w:val="28"/>
          <w:szCs w:val="28"/>
        </w:rPr>
        <w:t>р</w:t>
      </w:r>
      <w:r>
        <w:rPr>
          <w:sz w:val="28"/>
          <w:szCs w:val="28"/>
        </w:rPr>
        <w:t xml:space="preserve">ублей </w:t>
      </w:r>
      <w:r w:rsidR="00CF3C01">
        <w:rPr>
          <w:sz w:val="28"/>
          <w:szCs w:val="28"/>
        </w:rPr>
        <w:t>выше</w:t>
      </w:r>
      <w:r w:rsidR="008A6376">
        <w:rPr>
          <w:sz w:val="28"/>
          <w:szCs w:val="28"/>
        </w:rPr>
        <w:t xml:space="preserve"> показателей 2012 года</w:t>
      </w:r>
      <w:r>
        <w:rPr>
          <w:sz w:val="28"/>
          <w:szCs w:val="28"/>
        </w:rPr>
        <w:t xml:space="preserve"> по расходам. </w:t>
      </w:r>
      <w:r w:rsidR="00D52918">
        <w:rPr>
          <w:sz w:val="28"/>
          <w:szCs w:val="28"/>
        </w:rPr>
        <w:t>Профицит бюджета по итогам 2013 года составил</w:t>
      </w:r>
      <w:r w:rsidR="00AD6ECD">
        <w:rPr>
          <w:sz w:val="28"/>
          <w:szCs w:val="28"/>
        </w:rPr>
        <w:t xml:space="preserve"> </w:t>
      </w:r>
      <w:r w:rsidR="00CF3C01">
        <w:rPr>
          <w:sz w:val="28"/>
          <w:szCs w:val="28"/>
        </w:rPr>
        <w:t>4 762,7</w:t>
      </w:r>
      <w:r w:rsidR="006B0E4E">
        <w:rPr>
          <w:sz w:val="28"/>
          <w:szCs w:val="28"/>
        </w:rPr>
        <w:t xml:space="preserve"> </w:t>
      </w:r>
      <w:r w:rsidR="001960BF">
        <w:rPr>
          <w:sz w:val="28"/>
          <w:szCs w:val="28"/>
        </w:rPr>
        <w:t>тыс</w:t>
      </w:r>
      <w:r w:rsidR="00AD6ECD">
        <w:rPr>
          <w:sz w:val="28"/>
          <w:szCs w:val="28"/>
        </w:rPr>
        <w:t>. р</w:t>
      </w:r>
      <w:r>
        <w:rPr>
          <w:sz w:val="28"/>
          <w:szCs w:val="28"/>
        </w:rPr>
        <w:t xml:space="preserve">ублей. </w:t>
      </w:r>
    </w:p>
    <w:p w:rsidR="00A6131D" w:rsidRDefault="00A6131D" w:rsidP="004A13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</w:t>
      </w:r>
      <w:r w:rsidR="00D52918">
        <w:rPr>
          <w:sz w:val="28"/>
          <w:szCs w:val="28"/>
        </w:rPr>
        <w:t>ми</w:t>
      </w:r>
      <w:r>
        <w:rPr>
          <w:sz w:val="28"/>
          <w:szCs w:val="28"/>
        </w:rPr>
        <w:t xml:space="preserve"> доходны</w:t>
      </w:r>
      <w:r w:rsidR="00D52918">
        <w:rPr>
          <w:sz w:val="28"/>
          <w:szCs w:val="28"/>
        </w:rPr>
        <w:t>ми</w:t>
      </w:r>
      <w:r>
        <w:rPr>
          <w:sz w:val="28"/>
          <w:szCs w:val="28"/>
        </w:rPr>
        <w:t xml:space="preserve"> источник</w:t>
      </w:r>
      <w:r w:rsidR="00D52918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бюджета </w:t>
      </w:r>
      <w:r w:rsidR="001960BF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</w:t>
      </w:r>
      <w:r w:rsidR="00D52918">
        <w:rPr>
          <w:sz w:val="28"/>
          <w:szCs w:val="28"/>
        </w:rPr>
        <w:t>являлись</w:t>
      </w:r>
      <w:r>
        <w:rPr>
          <w:sz w:val="28"/>
          <w:szCs w:val="28"/>
        </w:rPr>
        <w:t xml:space="preserve"> </w:t>
      </w:r>
      <w:r w:rsidR="001960BF">
        <w:rPr>
          <w:sz w:val="28"/>
          <w:szCs w:val="28"/>
        </w:rPr>
        <w:t>собственные налоговые и неналоговые доходы</w:t>
      </w:r>
      <w:r>
        <w:rPr>
          <w:sz w:val="28"/>
          <w:szCs w:val="28"/>
        </w:rPr>
        <w:t xml:space="preserve">. Их объем оставил </w:t>
      </w:r>
      <w:r w:rsidR="00BD3953">
        <w:rPr>
          <w:sz w:val="28"/>
          <w:szCs w:val="28"/>
        </w:rPr>
        <w:t>15 468</w:t>
      </w:r>
      <w:r>
        <w:rPr>
          <w:sz w:val="28"/>
          <w:szCs w:val="28"/>
        </w:rPr>
        <w:t xml:space="preserve"> </w:t>
      </w:r>
      <w:r w:rsidR="00BD3953">
        <w:rPr>
          <w:sz w:val="28"/>
          <w:szCs w:val="28"/>
        </w:rPr>
        <w:t>4 т</w:t>
      </w:r>
      <w:r w:rsidR="001960BF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BD3953">
        <w:rPr>
          <w:sz w:val="28"/>
          <w:szCs w:val="28"/>
        </w:rPr>
        <w:t>76,6</w:t>
      </w:r>
      <w:r>
        <w:rPr>
          <w:sz w:val="28"/>
          <w:szCs w:val="28"/>
        </w:rPr>
        <w:t xml:space="preserve"> процента всех поступлений в бюджет </w:t>
      </w:r>
      <w:r w:rsidR="001960BF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района.</w:t>
      </w:r>
    </w:p>
    <w:p w:rsidR="004572A1" w:rsidRDefault="004572A1" w:rsidP="004572A1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Прирост по сравнению с 201</w:t>
      </w:r>
      <w:r w:rsidR="00D52918">
        <w:rPr>
          <w:sz w:val="28"/>
          <w:szCs w:val="28"/>
        </w:rPr>
        <w:t>2</w:t>
      </w:r>
      <w:r>
        <w:rPr>
          <w:sz w:val="28"/>
          <w:szCs w:val="28"/>
        </w:rPr>
        <w:t xml:space="preserve"> годом составил </w:t>
      </w:r>
      <w:r w:rsidR="00BD3953">
        <w:rPr>
          <w:sz w:val="28"/>
          <w:szCs w:val="28"/>
        </w:rPr>
        <w:t>2 066,1</w:t>
      </w:r>
      <w:r w:rsidR="00AD6ECD">
        <w:rPr>
          <w:sz w:val="28"/>
          <w:szCs w:val="28"/>
        </w:rPr>
        <w:t xml:space="preserve"> </w:t>
      </w:r>
      <w:r w:rsidR="001960BF">
        <w:rPr>
          <w:sz w:val="28"/>
          <w:szCs w:val="28"/>
        </w:rPr>
        <w:t>тыс</w:t>
      </w:r>
      <w:r w:rsidR="00AD6ECD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</w:t>
      </w:r>
      <w:r w:rsidRPr="004572A1">
        <w:rPr>
          <w:i/>
          <w:sz w:val="28"/>
          <w:szCs w:val="28"/>
        </w:rPr>
        <w:t xml:space="preserve">. </w:t>
      </w:r>
    </w:p>
    <w:p w:rsidR="00D52918" w:rsidRDefault="00D52918" w:rsidP="00457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1960B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</w:t>
      </w:r>
      <w:r w:rsidR="00111837">
        <w:rPr>
          <w:sz w:val="28"/>
          <w:szCs w:val="28"/>
        </w:rPr>
        <w:t>29</w:t>
      </w:r>
      <w:r w:rsidRPr="00111837">
        <w:rPr>
          <w:sz w:val="28"/>
          <w:szCs w:val="28"/>
        </w:rPr>
        <w:t>.11.2013 № 1</w:t>
      </w:r>
      <w:r w:rsidR="00111837" w:rsidRPr="00111837">
        <w:rPr>
          <w:sz w:val="28"/>
          <w:szCs w:val="28"/>
        </w:rPr>
        <w:t>0</w:t>
      </w:r>
      <w:r w:rsidRPr="00111837">
        <w:rPr>
          <w:sz w:val="28"/>
          <w:szCs w:val="28"/>
        </w:rPr>
        <w:t>6</w:t>
      </w:r>
      <w:r>
        <w:rPr>
          <w:sz w:val="28"/>
          <w:szCs w:val="28"/>
        </w:rPr>
        <w:t xml:space="preserve"> утвержден план мероприятий по росту доходов, оптимизации расходов и совершенствованию долговой политики в </w:t>
      </w:r>
      <w:r w:rsidR="001960BF">
        <w:rPr>
          <w:sz w:val="28"/>
          <w:szCs w:val="28"/>
        </w:rPr>
        <w:t>Красновском сельском поселении</w:t>
      </w:r>
      <w:r>
        <w:rPr>
          <w:sz w:val="28"/>
          <w:szCs w:val="28"/>
        </w:rPr>
        <w:t xml:space="preserve"> на 2013 – 2016 годы.</w:t>
      </w:r>
    </w:p>
    <w:p w:rsidR="00D52918" w:rsidRDefault="00D52918" w:rsidP="00457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темпов экономического роста в Российской Федерации и Ростовской области</w:t>
      </w:r>
      <w:r w:rsidR="00AE19AF">
        <w:rPr>
          <w:sz w:val="28"/>
          <w:szCs w:val="28"/>
        </w:rPr>
        <w:t>,</w:t>
      </w:r>
      <w:r>
        <w:rPr>
          <w:sz w:val="28"/>
          <w:szCs w:val="28"/>
        </w:rPr>
        <w:t xml:space="preserve"> и темпов поступления собственных доходов Администрацией </w:t>
      </w:r>
      <w:r w:rsidR="00AE19AF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были приняты меры, устанавливающие особые подходы исполнения бюджета </w:t>
      </w:r>
      <w:r w:rsidR="00AE19AF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 в декабре 2013г.</w:t>
      </w:r>
    </w:p>
    <w:p w:rsidR="00B43834" w:rsidRDefault="00B43834" w:rsidP="00B43834">
      <w:pPr>
        <w:pStyle w:val="Style5"/>
        <w:widowControl/>
        <w:ind w:right="5" w:firstLine="710"/>
        <w:rPr>
          <w:rStyle w:val="FontStyle16"/>
        </w:rPr>
      </w:pPr>
      <w:r>
        <w:rPr>
          <w:rStyle w:val="FontStyle16"/>
        </w:rPr>
        <w:t xml:space="preserve">В результате принятых мер обеспечено выполнение первоочередных задач, поставленных </w:t>
      </w:r>
      <w:r w:rsidRPr="00B43834">
        <w:rPr>
          <w:rStyle w:val="FontStyle16"/>
        </w:rPr>
        <w:t xml:space="preserve">Главой </w:t>
      </w:r>
      <w:r w:rsidR="00AE19AF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 и определенных основными направлениями бюджетной и налоговой политики </w:t>
      </w:r>
      <w:r w:rsidR="00AE19AF">
        <w:rPr>
          <w:rStyle w:val="FontStyle16"/>
        </w:rPr>
        <w:t>Красновского сельского поселения</w:t>
      </w:r>
      <w:r>
        <w:rPr>
          <w:rStyle w:val="FontStyle16"/>
        </w:rPr>
        <w:t>. В их числе выполнение указов Президента Российской Федерации, безусловное исполнение социальных обязательств, решение вопросов экономического развития.</w:t>
      </w:r>
    </w:p>
    <w:p w:rsidR="00B43834" w:rsidRDefault="00B43834" w:rsidP="00B43834">
      <w:pPr>
        <w:pStyle w:val="Style5"/>
        <w:widowControl/>
        <w:rPr>
          <w:rStyle w:val="FontStyle16"/>
        </w:rPr>
      </w:pPr>
      <w:r>
        <w:rPr>
          <w:rStyle w:val="FontStyle16"/>
        </w:rPr>
        <w:t xml:space="preserve">Просроченная задолженность по социально значимым и долговым обязательствам бюджета </w:t>
      </w:r>
      <w:r w:rsidR="00AE19AF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 отсутствовала.</w:t>
      </w:r>
    </w:p>
    <w:p w:rsidR="00B43834" w:rsidRDefault="00B43834" w:rsidP="00B43834">
      <w:pPr>
        <w:pStyle w:val="Style5"/>
        <w:widowControl/>
        <w:ind w:firstLine="706"/>
        <w:rPr>
          <w:rStyle w:val="FontStyle16"/>
        </w:rPr>
      </w:pPr>
      <w:r>
        <w:rPr>
          <w:rStyle w:val="FontStyle16"/>
        </w:rPr>
        <w:t xml:space="preserve">Начиная с формирования бюджета </w:t>
      </w:r>
      <w:r w:rsidR="00AE19AF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 xml:space="preserve">Тарасовского района 2014 года, Администрацией </w:t>
      </w:r>
      <w:r w:rsidR="00AE19AF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 xml:space="preserve"> принято решение о формировании и исполнении бюджета </w:t>
      </w:r>
      <w:r w:rsidR="00AE19AF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 в программном формате.</w:t>
      </w:r>
    </w:p>
    <w:p w:rsidR="00B43834" w:rsidRDefault="00B43834" w:rsidP="00B43834">
      <w:pPr>
        <w:pStyle w:val="Style5"/>
        <w:widowControl/>
        <w:ind w:firstLine="701"/>
        <w:rPr>
          <w:rStyle w:val="FontStyle16"/>
        </w:rPr>
      </w:pPr>
      <w:r>
        <w:rPr>
          <w:rStyle w:val="FontStyle16"/>
        </w:rPr>
        <w:t xml:space="preserve">Программный бюджет </w:t>
      </w:r>
      <w:r w:rsidR="00AE19AF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 xml:space="preserve">Тарасовского района на 2014 год и на плановый период 2015 и 2016 годов, сформированный на основе </w:t>
      </w:r>
      <w:r w:rsidR="00AE19AF">
        <w:rPr>
          <w:rStyle w:val="FontStyle16"/>
        </w:rPr>
        <w:t>1</w:t>
      </w:r>
      <w:r>
        <w:rPr>
          <w:rStyle w:val="FontStyle16"/>
        </w:rPr>
        <w:t xml:space="preserve">0-ти утвержденных муниципальных программ </w:t>
      </w:r>
      <w:r w:rsidR="00AE19AF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, исполняется с учетом необходимости реализации запланированных мероприятий. На эти цели предусмотрено более </w:t>
      </w:r>
      <w:r w:rsidR="00AE19AF">
        <w:rPr>
          <w:rStyle w:val="FontStyle16"/>
        </w:rPr>
        <w:t>79,7 п</w:t>
      </w:r>
      <w:r>
        <w:rPr>
          <w:rStyle w:val="FontStyle16"/>
        </w:rPr>
        <w:t xml:space="preserve">роцентов расходов бюджета </w:t>
      </w:r>
      <w:r w:rsidR="001F51FC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района.</w:t>
      </w:r>
    </w:p>
    <w:p w:rsidR="00B43834" w:rsidRDefault="00B43834" w:rsidP="00B43834">
      <w:pPr>
        <w:pStyle w:val="Style5"/>
        <w:widowControl/>
        <w:ind w:firstLine="706"/>
        <w:rPr>
          <w:rStyle w:val="FontStyle16"/>
        </w:rPr>
      </w:pPr>
      <w:r>
        <w:rPr>
          <w:rStyle w:val="FontStyle16"/>
        </w:rPr>
        <w:t xml:space="preserve">Принято постановление </w:t>
      </w:r>
      <w:r w:rsidR="00C949F8">
        <w:rPr>
          <w:rStyle w:val="FontStyle16"/>
        </w:rPr>
        <w:t xml:space="preserve">Администрации </w:t>
      </w:r>
      <w:r w:rsidR="001F51FC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 от </w:t>
      </w:r>
      <w:r w:rsidR="001F51FC">
        <w:rPr>
          <w:rStyle w:val="FontStyle16"/>
        </w:rPr>
        <w:t>13</w:t>
      </w:r>
      <w:r>
        <w:rPr>
          <w:rStyle w:val="FontStyle16"/>
        </w:rPr>
        <w:t>.</w:t>
      </w:r>
      <w:r w:rsidR="001F51FC">
        <w:rPr>
          <w:rStyle w:val="FontStyle16"/>
        </w:rPr>
        <w:t>11</w:t>
      </w:r>
      <w:r>
        <w:rPr>
          <w:rStyle w:val="FontStyle16"/>
        </w:rPr>
        <w:t xml:space="preserve">.2013 № </w:t>
      </w:r>
      <w:r w:rsidR="001F51FC">
        <w:rPr>
          <w:rStyle w:val="FontStyle16"/>
        </w:rPr>
        <w:t xml:space="preserve">96 </w:t>
      </w:r>
      <w:r>
        <w:rPr>
          <w:rStyle w:val="FontStyle16"/>
        </w:rPr>
        <w:t xml:space="preserve">«Об утверждении </w:t>
      </w:r>
      <w:r w:rsidR="00C949F8">
        <w:rPr>
          <w:rStyle w:val="FontStyle16"/>
        </w:rPr>
        <w:t>муниципальной</w:t>
      </w:r>
      <w:r>
        <w:rPr>
          <w:rStyle w:val="FontStyle16"/>
        </w:rPr>
        <w:t xml:space="preserve"> программы </w:t>
      </w:r>
      <w:r w:rsidR="001F51FC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 «Управление </w:t>
      </w:r>
      <w:r w:rsidR="00C949F8">
        <w:rPr>
          <w:rStyle w:val="FontStyle16"/>
        </w:rPr>
        <w:t>муниципальными</w:t>
      </w:r>
      <w:r>
        <w:rPr>
          <w:rStyle w:val="FontStyle16"/>
        </w:rPr>
        <w:t xml:space="preserve"> финансами и создание условий для эффективного управления муниципальными финансами». По аналогии с </w:t>
      </w:r>
      <w:r w:rsidR="00C949F8">
        <w:rPr>
          <w:rStyle w:val="FontStyle16"/>
        </w:rPr>
        <w:t>областной</w:t>
      </w:r>
      <w:r>
        <w:rPr>
          <w:rStyle w:val="FontStyle16"/>
        </w:rPr>
        <w:t xml:space="preserve"> государственной программой данная </w:t>
      </w:r>
      <w:r w:rsidR="00C949F8">
        <w:rPr>
          <w:rStyle w:val="FontStyle16"/>
        </w:rPr>
        <w:t>муниципальная</w:t>
      </w:r>
      <w:r>
        <w:rPr>
          <w:rStyle w:val="FontStyle16"/>
        </w:rPr>
        <w:t xml:space="preserve"> программа </w:t>
      </w:r>
      <w:r w:rsidR="001F51FC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 является «обеспечивающей» и определяет принципиальные тенденции развития </w:t>
      </w:r>
      <w:r w:rsidR="00C949F8">
        <w:rPr>
          <w:rStyle w:val="FontStyle16"/>
        </w:rPr>
        <w:t>муниципальных</w:t>
      </w:r>
      <w:r>
        <w:rPr>
          <w:rStyle w:val="FontStyle16"/>
        </w:rPr>
        <w:t xml:space="preserve"> финансов </w:t>
      </w:r>
      <w:r w:rsidR="001F51FC">
        <w:rPr>
          <w:rStyle w:val="FontStyle16"/>
        </w:rPr>
        <w:t>Красновского сельского поселения</w:t>
      </w:r>
      <w:r>
        <w:rPr>
          <w:rStyle w:val="FontStyle16"/>
        </w:rPr>
        <w:t>, совершенствование межбюджетных отношений.</w:t>
      </w:r>
    </w:p>
    <w:p w:rsidR="00C949F8" w:rsidRDefault="00C949F8" w:rsidP="00C949F8">
      <w:pPr>
        <w:pStyle w:val="Style5"/>
        <w:widowControl/>
        <w:spacing w:before="67"/>
        <w:ind w:firstLine="706"/>
        <w:rPr>
          <w:rStyle w:val="FontStyle16"/>
        </w:rPr>
      </w:pPr>
      <w:r>
        <w:rPr>
          <w:rStyle w:val="FontStyle16"/>
        </w:rPr>
        <w:t xml:space="preserve">В целях реализации положений Федерального закона от 23.07.2013 № 252-ФЗ «О внесении изменений в Бюджетный кодекс Российской Федерации и отдельные законодательные акты Российской Федерации» в части муниципального финансового контроля определены органы внутреннего муниципального финансового контроля </w:t>
      </w:r>
      <w:r w:rsidR="001F51FC">
        <w:rPr>
          <w:rStyle w:val="FontStyle16"/>
        </w:rPr>
        <w:t>Красновского сельского поселения</w:t>
      </w:r>
      <w:r>
        <w:rPr>
          <w:rStyle w:val="FontStyle16"/>
        </w:rPr>
        <w:t>, подготовлена нормативная правовая база по вопросам осуществления внутреннего муниципального финансового контроля, внутреннего финансового контроля и внутреннего финансового аудита.</w:t>
      </w:r>
    </w:p>
    <w:p w:rsidR="00C949F8" w:rsidRDefault="00C949F8" w:rsidP="00C949F8">
      <w:pPr>
        <w:pStyle w:val="Style5"/>
        <w:widowControl/>
        <w:ind w:firstLine="691"/>
        <w:rPr>
          <w:rStyle w:val="FontStyle16"/>
        </w:rPr>
      </w:pPr>
      <w:r>
        <w:rPr>
          <w:rStyle w:val="FontStyle16"/>
        </w:rPr>
        <w:t xml:space="preserve">При осуществлении полномочий по внутреннему муниципальному финансовому контролю </w:t>
      </w:r>
      <w:r w:rsidR="001F51FC">
        <w:rPr>
          <w:rStyle w:val="FontStyle16"/>
        </w:rPr>
        <w:t>сектор экономики и финансов</w:t>
      </w:r>
      <w:r>
        <w:rPr>
          <w:rStyle w:val="FontStyle16"/>
        </w:rPr>
        <w:t xml:space="preserve"> с 1 января 2014 г. в полном объеме проводит проверку документов, представленных в целях санкционирования операций со средствами бюджета </w:t>
      </w:r>
      <w:r w:rsidR="001F51FC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района.</w:t>
      </w:r>
    </w:p>
    <w:p w:rsidR="00C949F8" w:rsidRDefault="00C949F8" w:rsidP="00C949F8">
      <w:pPr>
        <w:pStyle w:val="Style5"/>
        <w:widowControl/>
        <w:ind w:firstLine="710"/>
        <w:rPr>
          <w:rStyle w:val="FontStyle16"/>
        </w:rPr>
      </w:pPr>
      <w:r>
        <w:rPr>
          <w:rStyle w:val="FontStyle16"/>
        </w:rPr>
        <w:t xml:space="preserve">Осуществление органами местного самоуправления внутреннего муниципального финансового контроля, внутреннего финансового контроля и внутреннего финансового аудита позволит повысить эффективность и прозрачность использования средств бюджета </w:t>
      </w:r>
      <w:r w:rsidR="001F51FC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района.</w:t>
      </w:r>
    </w:p>
    <w:p w:rsidR="00B75B3D" w:rsidRDefault="00B75B3D" w:rsidP="00B75B3D">
      <w:pPr>
        <w:pStyle w:val="Style5"/>
        <w:widowControl/>
        <w:ind w:right="5" w:firstLine="715"/>
        <w:rPr>
          <w:rStyle w:val="FontStyle16"/>
        </w:rPr>
      </w:pPr>
      <w:r>
        <w:rPr>
          <w:rStyle w:val="FontStyle16"/>
        </w:rPr>
        <w:t xml:space="preserve">Определяющим направлением бюджетной политики на современном этапе является повышение эффективности и результативности бюджетных расходов. </w:t>
      </w:r>
      <w:r w:rsidRPr="00B75B3D">
        <w:rPr>
          <w:rStyle w:val="FontStyle16"/>
        </w:rPr>
        <w:t>П</w:t>
      </w:r>
      <w:r>
        <w:rPr>
          <w:rStyle w:val="FontStyle16"/>
        </w:rPr>
        <w:t xml:space="preserve">остановлением Администрации </w:t>
      </w:r>
      <w:r w:rsidR="001328C7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 от </w:t>
      </w:r>
      <w:r w:rsidR="001328C7">
        <w:rPr>
          <w:rStyle w:val="FontStyle16"/>
        </w:rPr>
        <w:t>23</w:t>
      </w:r>
      <w:r>
        <w:rPr>
          <w:rStyle w:val="FontStyle16"/>
        </w:rPr>
        <w:t xml:space="preserve">.05.2014 № </w:t>
      </w:r>
      <w:r w:rsidR="001328C7">
        <w:rPr>
          <w:rStyle w:val="FontStyle16"/>
        </w:rPr>
        <w:t>40</w:t>
      </w:r>
      <w:r>
        <w:rPr>
          <w:rStyle w:val="FontStyle16"/>
        </w:rPr>
        <w:t xml:space="preserve"> утверждена Программа повышения эффективности управления муниципальными финансами на период до 2018 года в </w:t>
      </w:r>
      <w:r w:rsidR="001328C7">
        <w:rPr>
          <w:rStyle w:val="FontStyle16"/>
        </w:rPr>
        <w:t>Красновском сельском поселении</w:t>
      </w:r>
      <w:r>
        <w:rPr>
          <w:rStyle w:val="FontStyle16"/>
        </w:rPr>
        <w:t>.</w:t>
      </w:r>
    </w:p>
    <w:p w:rsidR="00B75B3D" w:rsidRDefault="00B75B3D" w:rsidP="00B75B3D">
      <w:pPr>
        <w:pStyle w:val="Style5"/>
        <w:widowControl/>
        <w:ind w:right="10" w:firstLine="710"/>
        <w:rPr>
          <w:rStyle w:val="FontStyle16"/>
        </w:rPr>
      </w:pPr>
      <w:r>
        <w:rPr>
          <w:rStyle w:val="FontStyle16"/>
        </w:rPr>
        <w:t>Для достижения целей эффективной бюджетной политики перед всеми участниками бюджетного процесса поставлены задачи по:</w:t>
      </w:r>
    </w:p>
    <w:p w:rsidR="00B75B3D" w:rsidRDefault="00B75B3D" w:rsidP="001328C7">
      <w:pPr>
        <w:pStyle w:val="Style5"/>
        <w:widowControl/>
        <w:ind w:firstLine="715"/>
        <w:jc w:val="left"/>
        <w:rPr>
          <w:rStyle w:val="FontStyle16"/>
        </w:rPr>
      </w:pPr>
      <w:r>
        <w:rPr>
          <w:rStyle w:val="FontStyle16"/>
        </w:rPr>
        <w:t xml:space="preserve">обеспечению сбалансированности бюджета </w:t>
      </w:r>
      <w:r w:rsidR="001328C7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района;</w:t>
      </w:r>
    </w:p>
    <w:p w:rsidR="00B75B3D" w:rsidRDefault="00B75B3D" w:rsidP="00B75B3D">
      <w:pPr>
        <w:pStyle w:val="Style5"/>
        <w:widowControl/>
        <w:ind w:left="710" w:firstLine="0"/>
        <w:jc w:val="left"/>
        <w:rPr>
          <w:rStyle w:val="FontStyle16"/>
        </w:rPr>
      </w:pPr>
      <w:r>
        <w:rPr>
          <w:rStyle w:val="FontStyle16"/>
        </w:rPr>
        <w:t>повышению объективности и качества бюджетного планирования;</w:t>
      </w:r>
    </w:p>
    <w:p w:rsidR="00B75B3D" w:rsidRDefault="00B75B3D" w:rsidP="00B75B3D">
      <w:pPr>
        <w:pStyle w:val="Style5"/>
        <w:widowControl/>
        <w:ind w:firstLine="710"/>
        <w:rPr>
          <w:rStyle w:val="FontStyle16"/>
        </w:rPr>
      </w:pPr>
      <w:r>
        <w:rPr>
          <w:rStyle w:val="FontStyle16"/>
        </w:rPr>
        <w:t xml:space="preserve">обеспечению в полной мере </w:t>
      </w:r>
      <w:proofErr w:type="spellStart"/>
      <w:r>
        <w:rPr>
          <w:rStyle w:val="FontStyle16"/>
        </w:rPr>
        <w:t>приоритизации</w:t>
      </w:r>
      <w:proofErr w:type="spellEnd"/>
      <w:r>
        <w:rPr>
          <w:rStyle w:val="FontStyle16"/>
        </w:rPr>
        <w:t xml:space="preserve"> структуры бюджетных расходов в целях увеличения доли средств, направляемых на развитие человеческого капитала и инфраструктуры;</w:t>
      </w:r>
    </w:p>
    <w:p w:rsidR="00B75B3D" w:rsidRDefault="00B75B3D" w:rsidP="00B75B3D">
      <w:pPr>
        <w:pStyle w:val="Style5"/>
        <w:widowControl/>
        <w:ind w:right="5" w:firstLine="706"/>
        <w:rPr>
          <w:rStyle w:val="FontStyle16"/>
        </w:rPr>
      </w:pPr>
      <w:r>
        <w:rPr>
          <w:rStyle w:val="FontStyle16"/>
        </w:rPr>
        <w:t>повышению эффективности распределения бюджетных средств в целях возможности совершения бюджетного маневра, ответственного подхода к принятию новых расходных обязательств с учетом их социально-экономической значимости.</w:t>
      </w:r>
    </w:p>
    <w:p w:rsidR="00C949F8" w:rsidRDefault="00C949F8" w:rsidP="00B43834">
      <w:pPr>
        <w:pStyle w:val="Style5"/>
        <w:widowControl/>
        <w:ind w:firstLine="706"/>
        <w:rPr>
          <w:rStyle w:val="FontStyle16"/>
        </w:rPr>
      </w:pPr>
    </w:p>
    <w:p w:rsidR="00B43834" w:rsidRDefault="00B43834" w:rsidP="00B43834">
      <w:pPr>
        <w:pStyle w:val="Style5"/>
        <w:widowControl/>
        <w:ind w:right="5" w:firstLine="710"/>
        <w:rPr>
          <w:rStyle w:val="FontStyle16"/>
        </w:rPr>
      </w:pPr>
    </w:p>
    <w:p w:rsidR="005205F7" w:rsidRPr="002A2957" w:rsidRDefault="005205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A2957">
        <w:rPr>
          <w:sz w:val="28"/>
          <w:szCs w:val="28"/>
        </w:rPr>
        <w:t xml:space="preserve">II. Основные </w:t>
      </w:r>
      <w:r w:rsidR="002F1454">
        <w:rPr>
          <w:sz w:val="28"/>
          <w:szCs w:val="28"/>
        </w:rPr>
        <w:t xml:space="preserve">цели и </w:t>
      </w:r>
      <w:r w:rsidRPr="002A2957">
        <w:rPr>
          <w:sz w:val="28"/>
          <w:szCs w:val="28"/>
        </w:rPr>
        <w:t>задачи бюджетной и налоговой</w:t>
      </w:r>
    </w:p>
    <w:p w:rsidR="005205F7" w:rsidRPr="002A2957" w:rsidRDefault="005205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2957">
        <w:rPr>
          <w:sz w:val="28"/>
          <w:szCs w:val="28"/>
        </w:rPr>
        <w:t>политики на 201</w:t>
      </w:r>
      <w:r w:rsidR="00B75B3D">
        <w:rPr>
          <w:sz w:val="28"/>
          <w:szCs w:val="28"/>
        </w:rPr>
        <w:t>5</w:t>
      </w:r>
      <w:r w:rsidR="00330CE3">
        <w:rPr>
          <w:sz w:val="28"/>
          <w:szCs w:val="28"/>
        </w:rPr>
        <w:t>-</w:t>
      </w:r>
      <w:r w:rsidR="00C03B2A" w:rsidRPr="002A2957">
        <w:rPr>
          <w:sz w:val="28"/>
          <w:szCs w:val="28"/>
        </w:rPr>
        <w:t>201</w:t>
      </w:r>
      <w:r w:rsidR="00B75B3D">
        <w:rPr>
          <w:sz w:val="28"/>
          <w:szCs w:val="28"/>
        </w:rPr>
        <w:t>7</w:t>
      </w:r>
      <w:r w:rsidR="00C03B2A" w:rsidRPr="002A2957">
        <w:rPr>
          <w:sz w:val="28"/>
          <w:szCs w:val="28"/>
        </w:rPr>
        <w:t xml:space="preserve"> год</w:t>
      </w:r>
      <w:r w:rsidR="00330CE3">
        <w:rPr>
          <w:sz w:val="28"/>
          <w:szCs w:val="28"/>
        </w:rPr>
        <w:t>ы</w:t>
      </w:r>
    </w:p>
    <w:p w:rsidR="005205F7" w:rsidRPr="002A2957" w:rsidRDefault="00520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5B3D" w:rsidRDefault="00B75B3D" w:rsidP="00B75B3D">
      <w:pPr>
        <w:pStyle w:val="Style5"/>
        <w:widowControl/>
        <w:spacing w:before="34"/>
        <w:ind w:firstLine="710"/>
        <w:rPr>
          <w:rStyle w:val="FontStyle16"/>
        </w:rPr>
      </w:pPr>
      <w:r>
        <w:rPr>
          <w:rStyle w:val="FontStyle16"/>
        </w:rPr>
        <w:t>Стратегические цели бюджетной политики обозначены в основных направлениях бюджетной политики на 2015 год и плановый период 2016 и 2017 годов,   одобренных  на  заседании  Правительства  Российской Федерации 03.07.2014 г., сформулированы в Программе повышения эффективности управления общественными (государственными и муниципальными) финансами на период до 2018 года, утвержденной распоряжением Правительства Российской Федерации от 30.12.2013 № 2593-р.</w:t>
      </w:r>
    </w:p>
    <w:p w:rsidR="00B75B3D" w:rsidRDefault="00B75B3D" w:rsidP="00B75B3D">
      <w:pPr>
        <w:pStyle w:val="Style5"/>
        <w:widowControl/>
        <w:ind w:firstLine="710"/>
        <w:rPr>
          <w:rStyle w:val="FontStyle16"/>
        </w:rPr>
      </w:pPr>
      <w:r>
        <w:rPr>
          <w:rStyle w:val="FontStyle16"/>
        </w:rPr>
        <w:t xml:space="preserve">Основной целью бюджетной политики </w:t>
      </w:r>
      <w:r w:rsidR="004B3EBC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 xml:space="preserve">на 2015 год и на плановый период 2016 и 2017 годов является обеспечение устойчивости бюджета </w:t>
      </w:r>
      <w:r w:rsidR="004B3EBC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 и безусловное исполнение принятых обязательств наиболее эффективным способом.</w:t>
      </w:r>
    </w:p>
    <w:p w:rsidR="00B75B3D" w:rsidRDefault="00B75B3D" w:rsidP="00B75B3D">
      <w:pPr>
        <w:pStyle w:val="Style5"/>
        <w:widowControl/>
        <w:ind w:firstLine="706"/>
        <w:rPr>
          <w:rStyle w:val="FontStyle16"/>
        </w:rPr>
      </w:pPr>
      <w:r>
        <w:rPr>
          <w:rStyle w:val="FontStyle16"/>
        </w:rPr>
        <w:t xml:space="preserve">Достижению данной цели будут способствовать развитие стратегического планирования, укрепление налогового потенциала </w:t>
      </w:r>
      <w:r w:rsidR="004B3EBC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, формирование и исполнение бюджета </w:t>
      </w:r>
      <w:r w:rsidR="004B3EBC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 на основе  муниципальных программ, неуклонное соблюдение основных подходов при планировании бюджетных расходов, эффективное использование бюджетных ресурсов.</w:t>
      </w:r>
    </w:p>
    <w:p w:rsidR="00B75B3D" w:rsidRDefault="00B75B3D" w:rsidP="00B75B3D">
      <w:pPr>
        <w:pStyle w:val="Style5"/>
        <w:widowControl/>
        <w:ind w:right="5" w:firstLine="710"/>
        <w:rPr>
          <w:rStyle w:val="FontStyle16"/>
        </w:rPr>
      </w:pPr>
      <w:r>
        <w:rPr>
          <w:rStyle w:val="FontStyle16"/>
        </w:rPr>
        <w:t xml:space="preserve">Одной из важнейших задач в современных условиях является соблюдение взвешенной долговой политики, направленной на ограничение размера муниципального долга </w:t>
      </w:r>
      <w:r w:rsidR="004B3EBC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 и дефицита бюджета </w:t>
      </w:r>
      <w:r w:rsidR="004B3EBC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 с учетом требований бюджетного законодательства.</w:t>
      </w:r>
    </w:p>
    <w:p w:rsidR="00B75B3D" w:rsidRDefault="00B75B3D" w:rsidP="00B75B3D">
      <w:pPr>
        <w:pStyle w:val="Style11"/>
        <w:widowControl/>
        <w:spacing w:line="240" w:lineRule="exact"/>
        <w:ind w:left="984" w:right="989"/>
        <w:rPr>
          <w:sz w:val="20"/>
          <w:szCs w:val="20"/>
        </w:rPr>
      </w:pPr>
    </w:p>
    <w:p w:rsidR="004572A1" w:rsidRDefault="004572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5B3D" w:rsidRPr="00455776" w:rsidRDefault="00B75B3D" w:rsidP="00B75B3D">
      <w:pPr>
        <w:pStyle w:val="Style11"/>
        <w:widowControl/>
        <w:spacing w:before="34"/>
        <w:ind w:left="984" w:right="989"/>
        <w:rPr>
          <w:rStyle w:val="FontStyle16"/>
        </w:rPr>
      </w:pPr>
      <w:r w:rsidRPr="00455776">
        <w:rPr>
          <w:rStyle w:val="FontStyle16"/>
        </w:rPr>
        <w:t xml:space="preserve">2.1. Совершенствование нормативно-правового регулирования бюджетного процесса и налоговой политики </w:t>
      </w:r>
      <w:r w:rsidR="00411148">
        <w:rPr>
          <w:rStyle w:val="FontStyle16"/>
        </w:rPr>
        <w:t>Красновского сельского поселения</w:t>
      </w:r>
    </w:p>
    <w:p w:rsidR="00B75B3D" w:rsidRPr="00455776" w:rsidRDefault="00B75B3D" w:rsidP="00B75B3D">
      <w:pPr>
        <w:pStyle w:val="Style5"/>
        <w:widowControl/>
        <w:spacing w:line="240" w:lineRule="exact"/>
        <w:ind w:firstLine="715"/>
        <w:rPr>
          <w:sz w:val="20"/>
          <w:szCs w:val="20"/>
        </w:rPr>
      </w:pPr>
    </w:p>
    <w:p w:rsidR="00B75B3D" w:rsidRPr="00455776" w:rsidRDefault="00B75B3D" w:rsidP="00B75B3D">
      <w:pPr>
        <w:pStyle w:val="Style5"/>
        <w:widowControl/>
        <w:spacing w:before="77"/>
        <w:ind w:firstLine="715"/>
        <w:rPr>
          <w:rStyle w:val="FontStyle16"/>
        </w:rPr>
      </w:pPr>
      <w:r w:rsidRPr="00455776">
        <w:rPr>
          <w:rStyle w:val="FontStyle16"/>
        </w:rPr>
        <w:t xml:space="preserve">В связи с запланированным на федеральном уровне совершенствованием бюджетного законодательства, подготовкой новой редакции Бюджетного кодекса Российской Федерации в предстоящем периоде предстоит обеспечить приведение нормативных правовых актов </w:t>
      </w:r>
      <w:r w:rsidR="00411148">
        <w:rPr>
          <w:rStyle w:val="FontStyle16"/>
        </w:rPr>
        <w:t xml:space="preserve">Красновского сельского поселения </w:t>
      </w:r>
      <w:r w:rsidRPr="00455776">
        <w:rPr>
          <w:rStyle w:val="FontStyle16"/>
        </w:rPr>
        <w:t xml:space="preserve"> в соответствие с федеральными требованиями.</w:t>
      </w:r>
    </w:p>
    <w:p w:rsidR="00B75B3D" w:rsidRPr="00455776" w:rsidRDefault="00B75B3D" w:rsidP="00B75B3D">
      <w:pPr>
        <w:pStyle w:val="Style5"/>
        <w:widowControl/>
        <w:ind w:firstLine="720"/>
        <w:rPr>
          <w:rStyle w:val="FontStyle16"/>
        </w:rPr>
      </w:pPr>
      <w:r w:rsidRPr="00455776">
        <w:rPr>
          <w:rStyle w:val="FontStyle16"/>
        </w:rPr>
        <w:t xml:space="preserve">В целях расширения долгосрочного планирования актуальна задача разработки Бюджетной стратегии </w:t>
      </w:r>
      <w:r w:rsidR="00411148">
        <w:rPr>
          <w:rStyle w:val="FontStyle16"/>
        </w:rPr>
        <w:t xml:space="preserve">Красновского сельского поселения </w:t>
      </w:r>
      <w:r w:rsidRPr="00455776">
        <w:rPr>
          <w:rStyle w:val="FontStyle16"/>
        </w:rPr>
        <w:t xml:space="preserve"> на основе долгосрочного прогноза социально-экономического развития </w:t>
      </w:r>
      <w:r w:rsidR="00411148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>.</w:t>
      </w:r>
    </w:p>
    <w:p w:rsidR="00B75B3D" w:rsidRPr="00455776" w:rsidRDefault="00B75B3D" w:rsidP="00B75B3D">
      <w:pPr>
        <w:pStyle w:val="Style5"/>
        <w:widowControl/>
        <w:ind w:right="14" w:firstLine="710"/>
        <w:rPr>
          <w:rStyle w:val="FontStyle16"/>
        </w:rPr>
      </w:pPr>
      <w:r w:rsidRPr="00455776">
        <w:rPr>
          <w:rStyle w:val="FontStyle16"/>
        </w:rPr>
        <w:t>Данные документы должны способствовать повышению точности оценки условий и реалистичности бюджетного планирования, достаточности финансовых ресурсов для исполнения расходных обязательств в долгосрочном и среднесрочном периоде.</w:t>
      </w:r>
    </w:p>
    <w:p w:rsidR="00B75B3D" w:rsidRPr="00455776" w:rsidRDefault="00B75B3D" w:rsidP="00B75B3D">
      <w:pPr>
        <w:pStyle w:val="Style5"/>
        <w:widowControl/>
        <w:ind w:right="14" w:firstLine="710"/>
        <w:rPr>
          <w:rStyle w:val="FontStyle16"/>
        </w:rPr>
      </w:pPr>
      <w:r w:rsidRPr="00455776">
        <w:rPr>
          <w:rStyle w:val="FontStyle16"/>
        </w:rPr>
        <w:t xml:space="preserve">Основные направления налоговой политики </w:t>
      </w:r>
      <w:r w:rsidR="00C62908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 xml:space="preserve"> будут реализованы путем совершенствования нормативной правовой базы по вопросам налогообложения, создания условий для обеспечения стабильности и определенности условий ведения экономической деятельности на территории </w:t>
      </w:r>
      <w:r w:rsidR="00C62908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>.</w:t>
      </w:r>
    </w:p>
    <w:p w:rsidR="00B75B3D" w:rsidRPr="00455776" w:rsidRDefault="00B75B3D" w:rsidP="00B75B3D">
      <w:pPr>
        <w:pStyle w:val="Style5"/>
        <w:widowControl/>
        <w:ind w:firstLine="706"/>
        <w:rPr>
          <w:rStyle w:val="FontStyle16"/>
        </w:rPr>
      </w:pPr>
      <w:r w:rsidRPr="00455776">
        <w:rPr>
          <w:rStyle w:val="FontStyle16"/>
        </w:rPr>
        <w:t xml:space="preserve">Основными целями налоговой политики </w:t>
      </w:r>
      <w:r w:rsidR="00C62908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 xml:space="preserve"> являются, с одной стороны, сохранение долгосрочной сбалансированности и устойчивости </w:t>
      </w:r>
      <w:r w:rsidR="00C62908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 xml:space="preserve"> и получение необходимого объема бюджетных доходов, а с другой стороны, поддержка предпринимательской активности.</w:t>
      </w:r>
    </w:p>
    <w:p w:rsidR="00B75B3D" w:rsidRPr="00455776" w:rsidRDefault="00B75B3D" w:rsidP="00B75B3D">
      <w:pPr>
        <w:pStyle w:val="Style5"/>
        <w:widowControl/>
        <w:ind w:firstLine="720"/>
        <w:rPr>
          <w:rStyle w:val="FontStyle16"/>
        </w:rPr>
      </w:pPr>
      <w:r w:rsidRPr="00455776">
        <w:rPr>
          <w:rStyle w:val="FontStyle16"/>
        </w:rPr>
        <w:t xml:space="preserve">В связи с вступлением в действие с 1 января 2013 г. патентной системы налогообложения для индивидуальных предпринимателей проводится оценка применения ее на территории </w:t>
      </w:r>
      <w:r w:rsidR="00C62908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>.</w:t>
      </w:r>
    </w:p>
    <w:p w:rsidR="00B75B3D" w:rsidRPr="00455776" w:rsidRDefault="00B75B3D" w:rsidP="00B75B3D">
      <w:pPr>
        <w:pStyle w:val="Style5"/>
        <w:widowControl/>
        <w:ind w:right="5" w:firstLine="701"/>
        <w:rPr>
          <w:rStyle w:val="FontStyle16"/>
        </w:rPr>
      </w:pPr>
      <w:r w:rsidRPr="00455776">
        <w:rPr>
          <w:rStyle w:val="FontStyle16"/>
        </w:rPr>
        <w:t xml:space="preserve">Будет продолжена ежегодная оценка эффективности налоговых расходов -выпадающих доходов бюджета, обусловленных применением налоговых льгот и иных инструментов, установленных </w:t>
      </w:r>
      <w:r w:rsidR="001106F6" w:rsidRPr="001106F6">
        <w:rPr>
          <w:rStyle w:val="FontStyle16"/>
        </w:rPr>
        <w:t>нормативными актами</w:t>
      </w:r>
      <w:r w:rsidRPr="00455776">
        <w:rPr>
          <w:rStyle w:val="FontStyle16"/>
        </w:rPr>
        <w:t xml:space="preserve"> </w:t>
      </w:r>
      <w:r w:rsidR="00F37061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 xml:space="preserve">. Меры по отмене налоговых льгот будут приниматься по результатам проводимой оценки социальной, бюджетной, экономической эффективности. Результаты проводимой оценки будут учитываться при проведении налоговой политики на территории </w:t>
      </w:r>
      <w:r w:rsidR="00F37061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>.</w:t>
      </w:r>
    </w:p>
    <w:p w:rsidR="00B75B3D" w:rsidRPr="00455776" w:rsidRDefault="00B75B3D" w:rsidP="00B75B3D">
      <w:pPr>
        <w:pStyle w:val="Style5"/>
        <w:widowControl/>
        <w:ind w:right="14" w:firstLine="701"/>
        <w:rPr>
          <w:rStyle w:val="FontStyle16"/>
        </w:rPr>
      </w:pPr>
      <w:r w:rsidRPr="00455776">
        <w:rPr>
          <w:rStyle w:val="FontStyle16"/>
        </w:rPr>
        <w:t xml:space="preserve">Расширение налогового потенциала </w:t>
      </w:r>
      <w:r w:rsidR="00F37061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 xml:space="preserve"> предусматривается за счет реализации мер по сокращению убыточной деятельности в реальном секторе экономики, снижению задолженности хозяйствующих субъектов и физических лиц по платежам в бюджет.</w:t>
      </w:r>
    </w:p>
    <w:p w:rsidR="00B75B3D" w:rsidRPr="00455776" w:rsidRDefault="00B75B3D" w:rsidP="00B75B3D">
      <w:pPr>
        <w:pStyle w:val="Style5"/>
        <w:widowControl/>
        <w:ind w:right="14" w:firstLine="706"/>
        <w:rPr>
          <w:rStyle w:val="FontStyle16"/>
        </w:rPr>
      </w:pPr>
      <w:r w:rsidRPr="00455776">
        <w:rPr>
          <w:rStyle w:val="FontStyle16"/>
        </w:rPr>
        <w:t>Продолжится практика ведения мониторинга изменений федерального законодательства о налогах и сборах и внесения соответствующих изменений в налоговое законодательство Ростовской области и правовые акты муниципальн</w:t>
      </w:r>
      <w:r w:rsidR="00A75668">
        <w:rPr>
          <w:rStyle w:val="FontStyle16"/>
        </w:rPr>
        <w:t>ого</w:t>
      </w:r>
      <w:r w:rsidRPr="00455776">
        <w:rPr>
          <w:rStyle w:val="FontStyle16"/>
        </w:rPr>
        <w:t xml:space="preserve"> образовани</w:t>
      </w:r>
      <w:r w:rsidR="00A75668">
        <w:rPr>
          <w:rStyle w:val="FontStyle16"/>
        </w:rPr>
        <w:t>я</w:t>
      </w:r>
      <w:r w:rsidRPr="00455776">
        <w:rPr>
          <w:rStyle w:val="FontStyle16"/>
        </w:rPr>
        <w:t>.</w:t>
      </w:r>
    </w:p>
    <w:p w:rsidR="00B75B3D" w:rsidRPr="00455776" w:rsidRDefault="00B75B3D" w:rsidP="00B75B3D">
      <w:pPr>
        <w:pStyle w:val="Style5"/>
        <w:widowControl/>
        <w:ind w:right="19" w:firstLine="701"/>
        <w:rPr>
          <w:rStyle w:val="FontStyle16"/>
        </w:rPr>
      </w:pPr>
      <w:r w:rsidRPr="00455776">
        <w:rPr>
          <w:rStyle w:val="FontStyle16"/>
        </w:rPr>
        <w:t xml:space="preserve">Продолжится реализация мер, предусмотренных нормативными правовыми актами </w:t>
      </w:r>
      <w:r w:rsidR="00A75668">
        <w:rPr>
          <w:rStyle w:val="FontStyle16"/>
        </w:rPr>
        <w:t>Красновского сельского поселения</w:t>
      </w:r>
      <w:r w:rsidRPr="00455776">
        <w:rPr>
          <w:rStyle w:val="FontStyle16"/>
        </w:rPr>
        <w:t xml:space="preserve"> и направленных на стимулирование экономического развития, увеличение налоговой базы и собираемости налогов в бюджеты всех уровней.</w:t>
      </w:r>
    </w:p>
    <w:p w:rsidR="00B75B3D" w:rsidRDefault="00B75B3D" w:rsidP="00B75B3D">
      <w:pPr>
        <w:pStyle w:val="Style5"/>
        <w:widowControl/>
        <w:ind w:firstLine="720"/>
        <w:rPr>
          <w:rStyle w:val="FontStyle16"/>
        </w:rPr>
      </w:pPr>
      <w:r w:rsidRPr="00455776">
        <w:rPr>
          <w:rStyle w:val="FontStyle16"/>
        </w:rPr>
        <w:t>Важнейшим направлением остается разработка и реализация механизмов контроля за исполнением доходной части  бюдж</w:t>
      </w:r>
      <w:r w:rsidR="00FF6AD4" w:rsidRPr="00455776">
        <w:rPr>
          <w:rStyle w:val="FontStyle16"/>
        </w:rPr>
        <w:t>ета</w:t>
      </w:r>
      <w:r w:rsidRPr="00455776">
        <w:rPr>
          <w:rStyle w:val="FontStyle16"/>
        </w:rPr>
        <w:t xml:space="preserve"> </w:t>
      </w:r>
      <w:r w:rsidR="00A75668">
        <w:rPr>
          <w:rStyle w:val="FontStyle16"/>
        </w:rPr>
        <w:t xml:space="preserve">Красновского сельского поселения </w:t>
      </w:r>
      <w:r w:rsidR="00FF6AD4" w:rsidRPr="00455776">
        <w:rPr>
          <w:rStyle w:val="FontStyle16"/>
        </w:rPr>
        <w:t>Тарасовского района</w:t>
      </w:r>
      <w:r w:rsidRPr="00455776">
        <w:rPr>
          <w:rStyle w:val="FontStyle16"/>
        </w:rPr>
        <w:t xml:space="preserve"> и снижением недоимки.</w:t>
      </w:r>
    </w:p>
    <w:p w:rsidR="00B75B3D" w:rsidRDefault="00B75B3D" w:rsidP="00B75B3D">
      <w:pPr>
        <w:pStyle w:val="Style3"/>
        <w:widowControl/>
        <w:spacing w:line="240" w:lineRule="exact"/>
        <w:ind w:right="14"/>
        <w:rPr>
          <w:sz w:val="20"/>
          <w:szCs w:val="20"/>
        </w:rPr>
      </w:pPr>
    </w:p>
    <w:p w:rsidR="00C54211" w:rsidRPr="00B25407" w:rsidRDefault="00C54211" w:rsidP="00C54211">
      <w:pPr>
        <w:widowControl w:val="0"/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C54211" w:rsidRPr="00B25407" w:rsidRDefault="00C54211" w:rsidP="00C54211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2.3. Приоритеты бюджетных расходов</w:t>
      </w:r>
    </w:p>
    <w:p w:rsidR="00C54211" w:rsidRPr="00B25407" w:rsidRDefault="00C54211" w:rsidP="00C54211">
      <w:pPr>
        <w:widowControl w:val="0"/>
        <w:autoSpaceDE w:val="0"/>
        <w:autoSpaceDN w:val="0"/>
        <w:adjustRightInd w:val="0"/>
        <w:spacing w:line="247" w:lineRule="auto"/>
        <w:jc w:val="both"/>
        <w:rPr>
          <w:sz w:val="28"/>
          <w:szCs w:val="28"/>
        </w:rPr>
      </w:pPr>
    </w:p>
    <w:p w:rsidR="00C54211" w:rsidRPr="00B25407" w:rsidRDefault="00C54211" w:rsidP="00C54211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B25407">
        <w:rPr>
          <w:sz w:val="28"/>
          <w:szCs w:val="28"/>
        </w:rPr>
        <w:t xml:space="preserve">Приоритетом бюджетной политики в сфере расходов будет являться улучшение условий жизни населения </w:t>
      </w:r>
      <w:r w:rsidR="00637E91">
        <w:rPr>
          <w:sz w:val="28"/>
          <w:szCs w:val="28"/>
        </w:rPr>
        <w:t>Красновского сельского поселения</w:t>
      </w:r>
      <w:r w:rsidRPr="00B25407">
        <w:rPr>
          <w:sz w:val="28"/>
          <w:szCs w:val="28"/>
        </w:rPr>
        <w:t xml:space="preserve">, адресное решение социальных проблем, предоставление качественных </w:t>
      </w:r>
      <w:r w:rsidR="00653FDD">
        <w:rPr>
          <w:sz w:val="28"/>
          <w:szCs w:val="28"/>
        </w:rPr>
        <w:t>муниципальных</w:t>
      </w:r>
      <w:r w:rsidRPr="00B25407">
        <w:rPr>
          <w:sz w:val="28"/>
          <w:szCs w:val="28"/>
        </w:rPr>
        <w:t xml:space="preserve"> услуг на основе целей и задач, определенных указами Президента Российской Федерации и Стратегией социально-экономического развития </w:t>
      </w:r>
      <w:r w:rsidR="00637E91">
        <w:rPr>
          <w:sz w:val="28"/>
          <w:szCs w:val="28"/>
        </w:rPr>
        <w:t>Красновского сельского поселения</w:t>
      </w:r>
      <w:r w:rsidRPr="00B25407">
        <w:rPr>
          <w:sz w:val="28"/>
          <w:szCs w:val="28"/>
        </w:rPr>
        <w:t xml:space="preserve"> на период до 2020 года.</w:t>
      </w:r>
    </w:p>
    <w:p w:rsidR="00B75B3D" w:rsidRDefault="00B75B3D" w:rsidP="00B75B3D">
      <w:pPr>
        <w:pStyle w:val="Style5"/>
        <w:widowControl/>
        <w:ind w:right="10" w:firstLine="725"/>
        <w:rPr>
          <w:rStyle w:val="FontStyle16"/>
        </w:rPr>
      </w:pPr>
      <w:r>
        <w:rPr>
          <w:rStyle w:val="FontStyle16"/>
        </w:rPr>
        <w:t>В целях обеспечения деятельности муниципальных учреждений и повышения качества оказания муниципальных услуг планируется переход к формированию муниципального задания на оказание муниципальных услуг (работ) физическим и юридическим лицам на основе единого перечня таких услуг (работ) и единых нормативов финансовых затрат.</w:t>
      </w:r>
    </w:p>
    <w:p w:rsidR="00B75B3D" w:rsidRPr="00B25407" w:rsidRDefault="00B75B3D" w:rsidP="00C54211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</w:p>
    <w:p w:rsidR="00C54211" w:rsidRDefault="00C54211" w:rsidP="00C542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 w:rsidR="00B75B3D">
        <w:rPr>
          <w:sz w:val="28"/>
          <w:szCs w:val="28"/>
        </w:rPr>
        <w:t>3</w:t>
      </w:r>
      <w:r w:rsidRPr="00B25407">
        <w:rPr>
          <w:sz w:val="28"/>
          <w:szCs w:val="28"/>
        </w:rPr>
        <w:t>. Повышение эффективности</w:t>
      </w:r>
    </w:p>
    <w:p w:rsidR="00C54211" w:rsidRPr="00B25407" w:rsidRDefault="00C54211" w:rsidP="00C542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и оптимизация структуры бюджетных расходов</w:t>
      </w:r>
    </w:p>
    <w:p w:rsidR="00C54211" w:rsidRPr="00B25407" w:rsidRDefault="00C54211" w:rsidP="00C542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4211" w:rsidRDefault="00C54211" w:rsidP="00C54211">
      <w:pPr>
        <w:pStyle w:val="ab"/>
        <w:widowControl w:val="0"/>
        <w:spacing w:line="240" w:lineRule="auto"/>
        <w:ind w:firstLine="709"/>
        <w:rPr>
          <w:sz w:val="28"/>
          <w:szCs w:val="28"/>
        </w:rPr>
      </w:pPr>
      <w:r w:rsidRPr="00B25407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– с учетом их оптимизации и повышения эффективности использования финансовых ресурсов. </w:t>
      </w:r>
    </w:p>
    <w:p w:rsidR="00B75B3D" w:rsidRDefault="00B75B3D" w:rsidP="00B75B3D">
      <w:pPr>
        <w:pStyle w:val="Style5"/>
        <w:widowControl/>
        <w:ind w:right="19" w:firstLine="708"/>
        <w:rPr>
          <w:rStyle w:val="FontStyle16"/>
        </w:rPr>
      </w:pPr>
      <w:r>
        <w:rPr>
          <w:rStyle w:val="FontStyle16"/>
        </w:rPr>
        <w:t xml:space="preserve">В целях создания условий для эффективного использования средств бюджета </w:t>
      </w:r>
      <w:r w:rsidR="00637E91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>Тарасовского района и мобилизации ресурсов продолжится применение основных подходов, направленных на повышение эффективности бюджетных расходов в условиях финансовых ограничений:</w:t>
      </w:r>
    </w:p>
    <w:p w:rsidR="00B75B3D" w:rsidRDefault="00B75B3D" w:rsidP="00B75B3D">
      <w:pPr>
        <w:pStyle w:val="Style5"/>
        <w:widowControl/>
        <w:ind w:firstLine="710"/>
        <w:rPr>
          <w:rStyle w:val="FontStyle16"/>
        </w:rPr>
      </w:pPr>
      <w:r>
        <w:rPr>
          <w:rStyle w:val="FontStyle16"/>
        </w:rPr>
        <w:t>оптимизация бюджетных расходов с учетом необходимости исполнения приоритетных направлений;</w:t>
      </w:r>
    </w:p>
    <w:p w:rsidR="00B75B3D" w:rsidRDefault="00B75B3D" w:rsidP="00B75B3D">
      <w:pPr>
        <w:pStyle w:val="Style5"/>
        <w:widowControl/>
        <w:ind w:firstLine="710"/>
        <w:rPr>
          <w:rStyle w:val="FontStyle16"/>
        </w:rPr>
      </w:pPr>
      <w:r>
        <w:rPr>
          <w:rStyle w:val="FontStyle16"/>
        </w:rPr>
        <w:t xml:space="preserve">оптимизация расходов на содержание органов местного самоуправления и муниципальных учреждений </w:t>
      </w:r>
      <w:r w:rsidR="00637E91">
        <w:rPr>
          <w:rStyle w:val="FontStyle16"/>
        </w:rPr>
        <w:t>Красновского сельского поселения</w:t>
      </w:r>
      <w:r>
        <w:rPr>
          <w:rStyle w:val="FontStyle16"/>
        </w:rPr>
        <w:t>, в том числе за счет нормирования ряда текущих аппаратных расходов;</w:t>
      </w:r>
    </w:p>
    <w:p w:rsidR="00B75B3D" w:rsidRDefault="00B75B3D" w:rsidP="00B75B3D">
      <w:pPr>
        <w:pStyle w:val="Style5"/>
        <w:widowControl/>
        <w:ind w:firstLine="710"/>
        <w:rPr>
          <w:rStyle w:val="FontStyle16"/>
        </w:rPr>
      </w:pPr>
      <w:r>
        <w:rPr>
          <w:rStyle w:val="FontStyle16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B75B3D" w:rsidRDefault="00B75B3D" w:rsidP="00B75B3D">
      <w:pPr>
        <w:pStyle w:val="Style5"/>
        <w:widowControl/>
        <w:ind w:firstLine="710"/>
        <w:rPr>
          <w:rStyle w:val="FontStyle16"/>
        </w:rPr>
      </w:pPr>
      <w:r>
        <w:rPr>
          <w:rStyle w:val="FontStyle16"/>
        </w:rPr>
        <w:t xml:space="preserve">оптимизация расходов бюджета </w:t>
      </w:r>
      <w:r w:rsidR="00637E91">
        <w:rPr>
          <w:rStyle w:val="FontStyle16"/>
        </w:rPr>
        <w:t xml:space="preserve">Красновского сельского поселения </w:t>
      </w:r>
      <w:r>
        <w:rPr>
          <w:rStyle w:val="FontStyle16"/>
        </w:rPr>
        <w:t xml:space="preserve">Тарасовского района, направляемых муниципальным бюджетным учреждениям </w:t>
      </w:r>
      <w:r w:rsidR="00637E91">
        <w:rPr>
          <w:rStyle w:val="FontStyle16"/>
        </w:rPr>
        <w:t>Красновского сельского поселения</w:t>
      </w:r>
      <w:r>
        <w:rPr>
          <w:rStyle w:val="FontStyle16"/>
        </w:rPr>
        <w:t xml:space="preserve"> в форме субсидий на оказание муниципальных услуг (выполнение работ), за счет привлечения альтернативных источников финансирования, а также использования минимальных нормативов финансовых затрат на оказание муниципальных услуг;</w:t>
      </w:r>
    </w:p>
    <w:p w:rsidR="00B75B3D" w:rsidRDefault="00B75B3D" w:rsidP="00B75B3D">
      <w:pPr>
        <w:pStyle w:val="Style5"/>
        <w:widowControl/>
        <w:ind w:right="5" w:firstLine="706"/>
        <w:rPr>
          <w:rStyle w:val="FontStyle16"/>
        </w:rPr>
      </w:pPr>
      <w:r>
        <w:rPr>
          <w:rStyle w:val="FontStyle16"/>
        </w:rPr>
        <w:t>планирование расходов на строительство, реконструкцию и капитальный ремонт по объектам собственности только с высокой степенью готовности и наличием проектно-сметной документации с положительным заключением экспертизы;</w:t>
      </w:r>
    </w:p>
    <w:p w:rsidR="00B75B3D" w:rsidRDefault="00B75B3D" w:rsidP="00B75B3D">
      <w:pPr>
        <w:pStyle w:val="Style5"/>
        <w:widowControl/>
        <w:ind w:right="10" w:firstLine="710"/>
        <w:rPr>
          <w:rStyle w:val="FontStyle16"/>
        </w:rPr>
      </w:pPr>
      <w:r>
        <w:rPr>
          <w:rStyle w:val="FontStyle16"/>
        </w:rPr>
        <w:t xml:space="preserve">применение мер по повышению </w:t>
      </w:r>
      <w:proofErr w:type="spellStart"/>
      <w:r>
        <w:rPr>
          <w:rStyle w:val="FontStyle16"/>
        </w:rPr>
        <w:t>энергоэффективности</w:t>
      </w:r>
      <w:proofErr w:type="spellEnd"/>
      <w:r>
        <w:rPr>
          <w:rStyle w:val="FontStyle16"/>
        </w:rPr>
        <w:t xml:space="preserve"> и энергосбережению;</w:t>
      </w:r>
    </w:p>
    <w:p w:rsidR="00B75B3D" w:rsidRDefault="00B75B3D" w:rsidP="00B75B3D">
      <w:pPr>
        <w:pStyle w:val="Style5"/>
        <w:widowControl/>
        <w:ind w:firstLine="701"/>
        <w:rPr>
          <w:rStyle w:val="FontStyle16"/>
        </w:rPr>
      </w:pPr>
      <w:r>
        <w:rPr>
          <w:rStyle w:val="FontStyle16"/>
        </w:rPr>
        <w:t>недопущение увеличения действующих и принятия новых расходных обязательств, необеспеченных финансовыми источниками.</w:t>
      </w:r>
    </w:p>
    <w:p w:rsidR="00B75B3D" w:rsidRPr="00B25407" w:rsidRDefault="00B75B3D" w:rsidP="00C54211">
      <w:pPr>
        <w:pStyle w:val="ab"/>
        <w:widowControl w:val="0"/>
        <w:spacing w:line="240" w:lineRule="auto"/>
        <w:ind w:firstLine="709"/>
        <w:rPr>
          <w:sz w:val="28"/>
          <w:szCs w:val="28"/>
        </w:rPr>
      </w:pPr>
    </w:p>
    <w:p w:rsidR="00C54211" w:rsidRPr="00B111D9" w:rsidRDefault="00C54211" w:rsidP="00C54211">
      <w:pPr>
        <w:widowControl w:val="0"/>
        <w:autoSpaceDE w:val="0"/>
        <w:autoSpaceDN w:val="0"/>
        <w:adjustRightInd w:val="0"/>
        <w:jc w:val="both"/>
      </w:pPr>
    </w:p>
    <w:p w:rsidR="00C54211" w:rsidRPr="00B25407" w:rsidRDefault="00C54211" w:rsidP="00C5421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25407">
        <w:rPr>
          <w:sz w:val="28"/>
          <w:szCs w:val="28"/>
        </w:rPr>
        <w:t>2.</w:t>
      </w:r>
      <w:r w:rsidR="00B75B3D">
        <w:rPr>
          <w:sz w:val="28"/>
          <w:szCs w:val="28"/>
        </w:rPr>
        <w:t>4</w:t>
      </w:r>
      <w:r w:rsidRPr="00B25407">
        <w:rPr>
          <w:sz w:val="28"/>
          <w:szCs w:val="28"/>
        </w:rPr>
        <w:t>. Развитие межбюджетных отношений</w:t>
      </w:r>
    </w:p>
    <w:p w:rsidR="00B75B3D" w:rsidRDefault="00B75B3D" w:rsidP="00B75B3D">
      <w:pPr>
        <w:pStyle w:val="Style5"/>
        <w:widowControl/>
        <w:spacing w:before="82"/>
        <w:ind w:firstLine="701"/>
        <w:rPr>
          <w:rStyle w:val="FontStyle16"/>
        </w:rPr>
      </w:pPr>
      <w:r>
        <w:rPr>
          <w:rStyle w:val="FontStyle16"/>
        </w:rPr>
        <w:t xml:space="preserve">Бюджетная политика в сфере межбюджетных отношений будет направлена на обеспечение стабильности финансовых взаимоотношений с </w:t>
      </w:r>
      <w:r w:rsidR="007B28F7">
        <w:rPr>
          <w:rStyle w:val="FontStyle16"/>
        </w:rPr>
        <w:t>бюджетом Тарасовского района</w:t>
      </w:r>
      <w:r>
        <w:rPr>
          <w:rStyle w:val="FontStyle16"/>
        </w:rPr>
        <w:t>, обеспечение сбалансированности бюджет</w:t>
      </w:r>
      <w:r w:rsidR="007B28F7">
        <w:rPr>
          <w:rStyle w:val="FontStyle16"/>
        </w:rPr>
        <w:t>а</w:t>
      </w:r>
      <w:r>
        <w:rPr>
          <w:rStyle w:val="FontStyle16"/>
        </w:rPr>
        <w:t xml:space="preserve"> </w:t>
      </w:r>
      <w:r w:rsidR="007B28F7">
        <w:rPr>
          <w:rStyle w:val="FontStyle16"/>
        </w:rPr>
        <w:t>сельского поселения.</w:t>
      </w:r>
    </w:p>
    <w:p w:rsidR="00B75B3D" w:rsidRDefault="00B75B3D" w:rsidP="00B75B3D">
      <w:pPr>
        <w:pStyle w:val="Style5"/>
        <w:widowControl/>
        <w:ind w:firstLine="701"/>
        <w:rPr>
          <w:rStyle w:val="FontStyle16"/>
        </w:rPr>
      </w:pPr>
      <w:r>
        <w:rPr>
          <w:rStyle w:val="FontStyle16"/>
        </w:rPr>
        <w:t xml:space="preserve">В предстоящем периоде от органов местного самоуправления требуется проведение крайне взвешенной бюджетной политики, в том числе в части реалистичности принятия плановых заданий по доходам, первоочередного финансового обеспечения социально значимых расходов, обязательств по реализации программных указов Президента Российской Федерации, </w:t>
      </w:r>
      <w:proofErr w:type="spellStart"/>
      <w:r>
        <w:rPr>
          <w:rStyle w:val="FontStyle16"/>
        </w:rPr>
        <w:t>приоритизации</w:t>
      </w:r>
      <w:proofErr w:type="spellEnd"/>
      <w:r>
        <w:rPr>
          <w:rStyle w:val="FontStyle16"/>
        </w:rPr>
        <w:t xml:space="preserve"> расходов бюджет</w:t>
      </w:r>
      <w:r w:rsidR="007B28F7">
        <w:rPr>
          <w:rStyle w:val="FontStyle16"/>
        </w:rPr>
        <w:t>а</w:t>
      </w:r>
      <w:r>
        <w:rPr>
          <w:rStyle w:val="FontStyle16"/>
        </w:rPr>
        <w:t>.</w:t>
      </w:r>
    </w:p>
    <w:p w:rsidR="00C54211" w:rsidRPr="00B111D9" w:rsidRDefault="00C54211" w:rsidP="00C54211">
      <w:pPr>
        <w:widowControl w:val="0"/>
        <w:autoSpaceDE w:val="0"/>
        <w:autoSpaceDN w:val="0"/>
        <w:adjustRightInd w:val="0"/>
        <w:jc w:val="both"/>
      </w:pPr>
    </w:p>
    <w:p w:rsidR="00C54211" w:rsidRPr="00B111D9" w:rsidRDefault="00C54211" w:rsidP="00C54211">
      <w:pPr>
        <w:pStyle w:val="ab"/>
        <w:widowControl w:val="0"/>
        <w:spacing w:line="228" w:lineRule="auto"/>
        <w:ind w:firstLine="0"/>
        <w:rPr>
          <w:sz w:val="20"/>
          <w:szCs w:val="20"/>
        </w:rPr>
      </w:pPr>
    </w:p>
    <w:p w:rsidR="00C54211" w:rsidRDefault="00C54211" w:rsidP="00C54211">
      <w:pPr>
        <w:pStyle w:val="ab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2.6. Повышение прозрачности</w:t>
      </w:r>
    </w:p>
    <w:p w:rsidR="00C54211" w:rsidRPr="00B25407" w:rsidRDefault="00C54211" w:rsidP="00C54211">
      <w:pPr>
        <w:pStyle w:val="ab"/>
        <w:widowControl w:val="0"/>
        <w:spacing w:line="228" w:lineRule="auto"/>
        <w:ind w:firstLine="0"/>
        <w:jc w:val="center"/>
        <w:rPr>
          <w:sz w:val="28"/>
          <w:szCs w:val="28"/>
        </w:rPr>
      </w:pPr>
      <w:r w:rsidRPr="00B25407">
        <w:rPr>
          <w:sz w:val="28"/>
          <w:szCs w:val="28"/>
        </w:rPr>
        <w:t>и открытости бюджетного процесса</w:t>
      </w:r>
    </w:p>
    <w:p w:rsidR="00C54211" w:rsidRPr="00B111D9" w:rsidRDefault="00C54211" w:rsidP="00C54211">
      <w:pPr>
        <w:pStyle w:val="ab"/>
        <w:widowControl w:val="0"/>
        <w:spacing w:line="228" w:lineRule="auto"/>
        <w:ind w:firstLine="0"/>
        <w:rPr>
          <w:sz w:val="20"/>
          <w:szCs w:val="20"/>
        </w:rPr>
      </w:pPr>
    </w:p>
    <w:p w:rsidR="00C54211" w:rsidRPr="00B111D9" w:rsidRDefault="00C54211" w:rsidP="00C54211">
      <w:pPr>
        <w:pStyle w:val="ab"/>
        <w:widowControl w:val="0"/>
        <w:spacing w:line="228" w:lineRule="auto"/>
        <w:ind w:firstLine="709"/>
        <w:rPr>
          <w:sz w:val="28"/>
          <w:szCs w:val="28"/>
        </w:rPr>
      </w:pPr>
      <w:r w:rsidRPr="00B25407">
        <w:rPr>
          <w:sz w:val="28"/>
          <w:szCs w:val="28"/>
        </w:rPr>
        <w:t xml:space="preserve">В целях модернизации бюджетного процесса </w:t>
      </w:r>
      <w:r w:rsidR="007B28F7">
        <w:rPr>
          <w:sz w:val="28"/>
          <w:szCs w:val="28"/>
        </w:rPr>
        <w:t>Красновского сельского поселения</w:t>
      </w:r>
      <w:r w:rsidRPr="00B25407">
        <w:rPr>
          <w:sz w:val="28"/>
          <w:szCs w:val="28"/>
        </w:rPr>
        <w:t xml:space="preserve"> с </w:t>
      </w:r>
      <w:r w:rsidRPr="00B111D9">
        <w:rPr>
          <w:spacing w:val="-6"/>
          <w:sz w:val="28"/>
          <w:szCs w:val="28"/>
        </w:rPr>
        <w:t>201</w:t>
      </w:r>
      <w:r w:rsidR="00B75B3D">
        <w:rPr>
          <w:spacing w:val="-6"/>
          <w:sz w:val="28"/>
          <w:szCs w:val="28"/>
        </w:rPr>
        <w:t>5</w:t>
      </w:r>
      <w:r w:rsidRPr="00B111D9">
        <w:rPr>
          <w:spacing w:val="-6"/>
          <w:sz w:val="28"/>
          <w:szCs w:val="28"/>
        </w:rPr>
        <w:t> года будет внедряться автоматизированная система управления</w:t>
      </w:r>
      <w:r w:rsidRPr="00B25407">
        <w:rPr>
          <w:sz w:val="28"/>
          <w:szCs w:val="28"/>
        </w:rPr>
        <w:t xml:space="preserve"> </w:t>
      </w:r>
      <w:r w:rsidR="006D40ED">
        <w:rPr>
          <w:sz w:val="28"/>
          <w:szCs w:val="28"/>
        </w:rPr>
        <w:t>муниципальными</w:t>
      </w:r>
      <w:r w:rsidRPr="00B25407">
        <w:rPr>
          <w:sz w:val="28"/>
          <w:szCs w:val="28"/>
        </w:rPr>
        <w:t xml:space="preserve"> финансами, которая за счет использования современных </w:t>
      </w:r>
      <w:r w:rsidRPr="00B111D9">
        <w:rPr>
          <w:spacing w:val="-8"/>
          <w:sz w:val="28"/>
          <w:szCs w:val="28"/>
        </w:rPr>
        <w:t>телекоммуникационных технологий позволит объединить в единое информационное</w:t>
      </w:r>
      <w:r w:rsidRPr="00B25407">
        <w:rPr>
          <w:sz w:val="28"/>
          <w:szCs w:val="28"/>
        </w:rPr>
        <w:t xml:space="preserve"> пространство всех участников бюджетного процесса </w:t>
      </w:r>
      <w:r w:rsidR="007B28F7">
        <w:rPr>
          <w:sz w:val="28"/>
          <w:szCs w:val="28"/>
        </w:rPr>
        <w:t>муниципального</w:t>
      </w:r>
      <w:r w:rsidR="006D40ED">
        <w:rPr>
          <w:sz w:val="28"/>
          <w:szCs w:val="28"/>
        </w:rPr>
        <w:t xml:space="preserve"> района</w:t>
      </w:r>
      <w:r w:rsidRPr="00B25407">
        <w:rPr>
          <w:sz w:val="28"/>
          <w:szCs w:val="28"/>
        </w:rPr>
        <w:t xml:space="preserve"> и </w:t>
      </w:r>
      <w:r w:rsidRPr="00B111D9">
        <w:rPr>
          <w:sz w:val="28"/>
          <w:szCs w:val="28"/>
        </w:rPr>
        <w:t xml:space="preserve">обеспечить эффективную интеграцию с </w:t>
      </w:r>
      <w:r w:rsidR="006D40ED">
        <w:rPr>
          <w:sz w:val="28"/>
          <w:szCs w:val="28"/>
        </w:rPr>
        <w:t>областными</w:t>
      </w:r>
      <w:r w:rsidRPr="00B111D9">
        <w:rPr>
          <w:sz w:val="28"/>
          <w:szCs w:val="28"/>
        </w:rPr>
        <w:t xml:space="preserve"> информационными системами.</w:t>
      </w:r>
    </w:p>
    <w:p w:rsidR="00C54211" w:rsidRPr="00B25407" w:rsidRDefault="00C54211" w:rsidP="00C54211">
      <w:pPr>
        <w:pStyle w:val="ab"/>
        <w:widowControl w:val="0"/>
        <w:spacing w:line="228" w:lineRule="auto"/>
        <w:ind w:firstLine="709"/>
        <w:rPr>
          <w:sz w:val="28"/>
          <w:szCs w:val="28"/>
        </w:rPr>
      </w:pPr>
      <w:r w:rsidRPr="00B25407">
        <w:rPr>
          <w:sz w:val="28"/>
          <w:szCs w:val="28"/>
        </w:rPr>
        <w:t>Наряду с формированием и исполнением бюджета</w:t>
      </w:r>
      <w:r w:rsidR="005D488F">
        <w:rPr>
          <w:sz w:val="28"/>
          <w:szCs w:val="28"/>
        </w:rPr>
        <w:t xml:space="preserve"> </w:t>
      </w:r>
      <w:r w:rsidR="007B28F7">
        <w:rPr>
          <w:sz w:val="28"/>
          <w:szCs w:val="28"/>
        </w:rPr>
        <w:t xml:space="preserve">Красновского сельского поселения </w:t>
      </w:r>
      <w:r w:rsidR="005D488F">
        <w:rPr>
          <w:sz w:val="28"/>
          <w:szCs w:val="28"/>
        </w:rPr>
        <w:t>Тарасовского района</w:t>
      </w:r>
      <w:r w:rsidRPr="00B25407">
        <w:rPr>
          <w:sz w:val="28"/>
          <w:szCs w:val="28"/>
        </w:rPr>
        <w:t xml:space="preserve"> в программном формате внедрение этой системы предоставит гражданам возможность получения в доступной и наглядной форме информации о параметрах бюджета, планируемых и достигнутых результатах использования бюджетных средств.</w:t>
      </w:r>
    </w:p>
    <w:p w:rsidR="00C54211" w:rsidRDefault="00B75B3D" w:rsidP="00C54211">
      <w:pPr>
        <w:pStyle w:val="ab"/>
        <w:widowControl w:val="0"/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целях о</w:t>
      </w:r>
      <w:r w:rsidR="00C54211" w:rsidRPr="00B25407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="00C54211" w:rsidRPr="00B25407">
        <w:rPr>
          <w:sz w:val="28"/>
          <w:szCs w:val="28"/>
        </w:rPr>
        <w:t xml:space="preserve"> открытости и подконтрольности бюджетного процесса </w:t>
      </w:r>
      <w:r>
        <w:rPr>
          <w:sz w:val="28"/>
          <w:szCs w:val="28"/>
        </w:rPr>
        <w:t>продолжится</w:t>
      </w:r>
      <w:r w:rsidR="00C54211" w:rsidRPr="00B25407">
        <w:rPr>
          <w:sz w:val="28"/>
          <w:szCs w:val="28"/>
        </w:rPr>
        <w:t xml:space="preserve"> проведение публичных слушаний по проекту бюджета</w:t>
      </w:r>
      <w:r w:rsidR="005D488F">
        <w:rPr>
          <w:sz w:val="28"/>
          <w:szCs w:val="28"/>
        </w:rPr>
        <w:t xml:space="preserve"> </w:t>
      </w:r>
      <w:r w:rsidR="007B28F7">
        <w:rPr>
          <w:sz w:val="28"/>
          <w:szCs w:val="28"/>
        </w:rPr>
        <w:t xml:space="preserve">Красновского сельского поселения </w:t>
      </w:r>
      <w:r w:rsidR="005D488F">
        <w:rPr>
          <w:sz w:val="28"/>
          <w:szCs w:val="28"/>
        </w:rPr>
        <w:t>Тарасовского района</w:t>
      </w:r>
      <w:r w:rsidR="00C54211" w:rsidRPr="00B25407">
        <w:rPr>
          <w:sz w:val="28"/>
          <w:szCs w:val="28"/>
        </w:rPr>
        <w:t>, отчету о его исполнении.</w:t>
      </w:r>
    </w:p>
    <w:p w:rsidR="006F27B8" w:rsidRPr="00B25407" w:rsidRDefault="006F27B8" w:rsidP="00C54211">
      <w:pPr>
        <w:pStyle w:val="ab"/>
        <w:widowControl w:val="0"/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="00B75B3D">
        <w:rPr>
          <w:sz w:val="28"/>
          <w:szCs w:val="28"/>
        </w:rPr>
        <w:t xml:space="preserve">для информирования населения продолжится </w:t>
      </w:r>
      <w:r>
        <w:rPr>
          <w:sz w:val="28"/>
          <w:szCs w:val="28"/>
        </w:rPr>
        <w:t>размещ</w:t>
      </w:r>
      <w:r w:rsidR="00B75B3D">
        <w:rPr>
          <w:sz w:val="28"/>
          <w:szCs w:val="28"/>
        </w:rPr>
        <w:t xml:space="preserve">ение </w:t>
      </w:r>
      <w:r>
        <w:rPr>
          <w:sz w:val="28"/>
          <w:szCs w:val="28"/>
        </w:rPr>
        <w:t>брошюр</w:t>
      </w:r>
      <w:r w:rsidR="00B75B3D">
        <w:rPr>
          <w:sz w:val="28"/>
          <w:szCs w:val="28"/>
        </w:rPr>
        <w:t>ы</w:t>
      </w:r>
      <w:r>
        <w:rPr>
          <w:sz w:val="28"/>
          <w:szCs w:val="28"/>
        </w:rPr>
        <w:t xml:space="preserve"> «Бюджет для граждан».</w:t>
      </w:r>
    </w:p>
    <w:p w:rsidR="00C54211" w:rsidRPr="00B111D9" w:rsidRDefault="00C54211" w:rsidP="00C54211">
      <w:pPr>
        <w:widowControl w:val="0"/>
        <w:autoSpaceDE w:val="0"/>
        <w:autoSpaceDN w:val="0"/>
        <w:adjustRightInd w:val="0"/>
        <w:spacing w:line="228" w:lineRule="auto"/>
        <w:jc w:val="both"/>
      </w:pPr>
    </w:p>
    <w:p w:rsidR="00C54211" w:rsidRDefault="00C54211" w:rsidP="00C54211">
      <w:pPr>
        <w:widowControl w:val="0"/>
        <w:jc w:val="both"/>
        <w:rPr>
          <w:sz w:val="28"/>
        </w:rPr>
      </w:pPr>
    </w:p>
    <w:p w:rsidR="000C5246" w:rsidRDefault="000C5246" w:rsidP="000C5246">
      <w:pPr>
        <w:rPr>
          <w:sz w:val="28"/>
        </w:rPr>
      </w:pPr>
    </w:p>
    <w:p w:rsidR="005205F7" w:rsidRDefault="007B28F7" w:rsidP="000C52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7B28F7" w:rsidRPr="002A2957" w:rsidRDefault="007B28F7" w:rsidP="000C524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5205F7" w:rsidRPr="002A2957" w:rsidRDefault="005205F7">
      <w:pPr>
        <w:pStyle w:val="a4"/>
        <w:rPr>
          <w:szCs w:val="28"/>
        </w:rPr>
      </w:pPr>
    </w:p>
    <w:sectPr w:rsidR="005205F7" w:rsidRPr="002A2957">
      <w:footnotePr>
        <w:pos w:val="beneathText"/>
      </w:footnotePr>
      <w:pgSz w:w="11905" w:h="16837"/>
      <w:pgMar w:top="719" w:right="566" w:bottom="71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2" w15:restartNumberingAfterBreak="0">
    <w:nsid w:val="522D4322"/>
    <w:multiLevelType w:val="hybridMultilevel"/>
    <w:tmpl w:val="89FAC6D6"/>
    <w:lvl w:ilvl="0" w:tplc="9ED03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AE9"/>
    <w:rsid w:val="0000713D"/>
    <w:rsid w:val="000231A4"/>
    <w:rsid w:val="00023392"/>
    <w:rsid w:val="000277A5"/>
    <w:rsid w:val="0007521F"/>
    <w:rsid w:val="000C5246"/>
    <w:rsid w:val="001106F6"/>
    <w:rsid w:val="00111837"/>
    <w:rsid w:val="0011611B"/>
    <w:rsid w:val="00127A1C"/>
    <w:rsid w:val="001328C7"/>
    <w:rsid w:val="00136913"/>
    <w:rsid w:val="001375D5"/>
    <w:rsid w:val="00146806"/>
    <w:rsid w:val="00155747"/>
    <w:rsid w:val="00161A2D"/>
    <w:rsid w:val="00171C34"/>
    <w:rsid w:val="0017674E"/>
    <w:rsid w:val="00177918"/>
    <w:rsid w:val="001847CA"/>
    <w:rsid w:val="001960BF"/>
    <w:rsid w:val="001B6214"/>
    <w:rsid w:val="001D404D"/>
    <w:rsid w:val="001F51FC"/>
    <w:rsid w:val="001F7ED8"/>
    <w:rsid w:val="00202761"/>
    <w:rsid w:val="00216DF8"/>
    <w:rsid w:val="00244A4A"/>
    <w:rsid w:val="00251D8F"/>
    <w:rsid w:val="002765EA"/>
    <w:rsid w:val="002846C4"/>
    <w:rsid w:val="002920D5"/>
    <w:rsid w:val="00295A37"/>
    <w:rsid w:val="002A2957"/>
    <w:rsid w:val="002A2A09"/>
    <w:rsid w:val="002B0132"/>
    <w:rsid w:val="002C0596"/>
    <w:rsid w:val="002C20CB"/>
    <w:rsid w:val="002C33B1"/>
    <w:rsid w:val="002C4954"/>
    <w:rsid w:val="002C7AD5"/>
    <w:rsid w:val="002D1AE3"/>
    <w:rsid w:val="002E62AE"/>
    <w:rsid w:val="002F1454"/>
    <w:rsid w:val="00305942"/>
    <w:rsid w:val="0031056D"/>
    <w:rsid w:val="00314F9C"/>
    <w:rsid w:val="00330CE3"/>
    <w:rsid w:val="003471CD"/>
    <w:rsid w:val="0035158B"/>
    <w:rsid w:val="003607EF"/>
    <w:rsid w:val="00372D0F"/>
    <w:rsid w:val="003B37B8"/>
    <w:rsid w:val="003C744F"/>
    <w:rsid w:val="003F24A1"/>
    <w:rsid w:val="00411148"/>
    <w:rsid w:val="004300A5"/>
    <w:rsid w:val="00441897"/>
    <w:rsid w:val="0044737E"/>
    <w:rsid w:val="004500B0"/>
    <w:rsid w:val="00455776"/>
    <w:rsid w:val="00456C8E"/>
    <w:rsid w:val="004572A1"/>
    <w:rsid w:val="00466E11"/>
    <w:rsid w:val="004671DC"/>
    <w:rsid w:val="00492C95"/>
    <w:rsid w:val="00497833"/>
    <w:rsid w:val="004A137E"/>
    <w:rsid w:val="004B3EBC"/>
    <w:rsid w:val="004B4B59"/>
    <w:rsid w:val="004C5A72"/>
    <w:rsid w:val="004D2981"/>
    <w:rsid w:val="004D445D"/>
    <w:rsid w:val="004E581D"/>
    <w:rsid w:val="0050028C"/>
    <w:rsid w:val="00502273"/>
    <w:rsid w:val="0051009D"/>
    <w:rsid w:val="0051065F"/>
    <w:rsid w:val="0051268D"/>
    <w:rsid w:val="00515D17"/>
    <w:rsid w:val="005205F7"/>
    <w:rsid w:val="0052711C"/>
    <w:rsid w:val="0053703A"/>
    <w:rsid w:val="00537A31"/>
    <w:rsid w:val="00566070"/>
    <w:rsid w:val="0058539F"/>
    <w:rsid w:val="005B2A44"/>
    <w:rsid w:val="005B4FBC"/>
    <w:rsid w:val="005D488F"/>
    <w:rsid w:val="005E024B"/>
    <w:rsid w:val="006024F1"/>
    <w:rsid w:val="006123F8"/>
    <w:rsid w:val="00625C0E"/>
    <w:rsid w:val="0063591D"/>
    <w:rsid w:val="00637E91"/>
    <w:rsid w:val="00653FDD"/>
    <w:rsid w:val="006620DE"/>
    <w:rsid w:val="006763DA"/>
    <w:rsid w:val="00691A49"/>
    <w:rsid w:val="006B0E4E"/>
    <w:rsid w:val="006B2EF5"/>
    <w:rsid w:val="006C7D05"/>
    <w:rsid w:val="006D40ED"/>
    <w:rsid w:val="006F234D"/>
    <w:rsid w:val="006F27B8"/>
    <w:rsid w:val="006F582A"/>
    <w:rsid w:val="006F60B3"/>
    <w:rsid w:val="00705219"/>
    <w:rsid w:val="007144B4"/>
    <w:rsid w:val="007156D4"/>
    <w:rsid w:val="0073583C"/>
    <w:rsid w:val="00746AD4"/>
    <w:rsid w:val="00795D60"/>
    <w:rsid w:val="007B28F7"/>
    <w:rsid w:val="00836AE9"/>
    <w:rsid w:val="00840016"/>
    <w:rsid w:val="00864CFD"/>
    <w:rsid w:val="00865A61"/>
    <w:rsid w:val="008A0840"/>
    <w:rsid w:val="008A244D"/>
    <w:rsid w:val="008A6376"/>
    <w:rsid w:val="008C7A48"/>
    <w:rsid w:val="008D0FE7"/>
    <w:rsid w:val="008F2F1A"/>
    <w:rsid w:val="009241E3"/>
    <w:rsid w:val="00953022"/>
    <w:rsid w:val="00957831"/>
    <w:rsid w:val="009843B4"/>
    <w:rsid w:val="00986F8E"/>
    <w:rsid w:val="00990EFC"/>
    <w:rsid w:val="0099346D"/>
    <w:rsid w:val="00994835"/>
    <w:rsid w:val="009A424D"/>
    <w:rsid w:val="009F0376"/>
    <w:rsid w:val="009F7B90"/>
    <w:rsid w:val="00A02233"/>
    <w:rsid w:val="00A131D9"/>
    <w:rsid w:val="00A2677E"/>
    <w:rsid w:val="00A41C56"/>
    <w:rsid w:val="00A51180"/>
    <w:rsid w:val="00A6131D"/>
    <w:rsid w:val="00A75668"/>
    <w:rsid w:val="00A8008B"/>
    <w:rsid w:val="00A909D0"/>
    <w:rsid w:val="00AD6ECD"/>
    <w:rsid w:val="00AE19AF"/>
    <w:rsid w:val="00AE71A1"/>
    <w:rsid w:val="00B01C20"/>
    <w:rsid w:val="00B204BF"/>
    <w:rsid w:val="00B43834"/>
    <w:rsid w:val="00B51AC6"/>
    <w:rsid w:val="00B53CF7"/>
    <w:rsid w:val="00B6192C"/>
    <w:rsid w:val="00B75B3D"/>
    <w:rsid w:val="00B9339F"/>
    <w:rsid w:val="00BA1D75"/>
    <w:rsid w:val="00BD2831"/>
    <w:rsid w:val="00BD3953"/>
    <w:rsid w:val="00BD5B18"/>
    <w:rsid w:val="00BE5421"/>
    <w:rsid w:val="00BF257B"/>
    <w:rsid w:val="00C0187E"/>
    <w:rsid w:val="00C03B2A"/>
    <w:rsid w:val="00C0682F"/>
    <w:rsid w:val="00C11723"/>
    <w:rsid w:val="00C175E3"/>
    <w:rsid w:val="00C3032E"/>
    <w:rsid w:val="00C4243E"/>
    <w:rsid w:val="00C54211"/>
    <w:rsid w:val="00C55166"/>
    <w:rsid w:val="00C600E2"/>
    <w:rsid w:val="00C62908"/>
    <w:rsid w:val="00C65E73"/>
    <w:rsid w:val="00C949F8"/>
    <w:rsid w:val="00C965A0"/>
    <w:rsid w:val="00CA4CA5"/>
    <w:rsid w:val="00CB55EE"/>
    <w:rsid w:val="00CF3C01"/>
    <w:rsid w:val="00CF542F"/>
    <w:rsid w:val="00CF69AA"/>
    <w:rsid w:val="00CF7947"/>
    <w:rsid w:val="00CF7B8D"/>
    <w:rsid w:val="00D1255B"/>
    <w:rsid w:val="00D2499B"/>
    <w:rsid w:val="00D52918"/>
    <w:rsid w:val="00D56B54"/>
    <w:rsid w:val="00D6434A"/>
    <w:rsid w:val="00D65E7C"/>
    <w:rsid w:val="00D66782"/>
    <w:rsid w:val="00D761B7"/>
    <w:rsid w:val="00D8427F"/>
    <w:rsid w:val="00DB2966"/>
    <w:rsid w:val="00DC0814"/>
    <w:rsid w:val="00DE52C3"/>
    <w:rsid w:val="00E06B71"/>
    <w:rsid w:val="00E307B5"/>
    <w:rsid w:val="00E41028"/>
    <w:rsid w:val="00E65FC2"/>
    <w:rsid w:val="00E86B61"/>
    <w:rsid w:val="00EB54ED"/>
    <w:rsid w:val="00EC4299"/>
    <w:rsid w:val="00ED4BE9"/>
    <w:rsid w:val="00EE6135"/>
    <w:rsid w:val="00EF6E44"/>
    <w:rsid w:val="00F10240"/>
    <w:rsid w:val="00F37061"/>
    <w:rsid w:val="00F41BC8"/>
    <w:rsid w:val="00F429FE"/>
    <w:rsid w:val="00F72400"/>
    <w:rsid w:val="00F7382C"/>
    <w:rsid w:val="00F86EC0"/>
    <w:rsid w:val="00FA78E6"/>
    <w:rsid w:val="00FC41BD"/>
    <w:rsid w:val="00FD49BE"/>
    <w:rsid w:val="00FD4C2E"/>
    <w:rsid w:val="00FD5960"/>
    <w:rsid w:val="00FE4CE2"/>
    <w:rsid w:val="00FE55E3"/>
    <w:rsid w:val="00FE561A"/>
    <w:rsid w:val="00FF655F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D5B94A-6A45-42F7-B2BE-7B07BABF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708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rPr>
      <w:sz w:val="28"/>
      <w:szCs w:val="20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5205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205F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C0187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C0187E"/>
    <w:rPr>
      <w:sz w:val="24"/>
      <w:szCs w:val="24"/>
      <w:lang w:eastAsia="ar-SA"/>
    </w:rPr>
  </w:style>
  <w:style w:type="paragraph" w:styleId="a8">
    <w:name w:val="List Paragraph"/>
    <w:basedOn w:val="a"/>
    <w:qFormat/>
    <w:rsid w:val="00986F8E"/>
    <w:pPr>
      <w:ind w:left="708"/>
    </w:pPr>
  </w:style>
  <w:style w:type="paragraph" w:customStyle="1" w:styleId="ConsPlusNormal">
    <w:name w:val="ConsPlusNormal"/>
    <w:rsid w:val="003471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Заголовок №1_"/>
    <w:link w:val="13"/>
    <w:locked/>
    <w:rsid w:val="00A41C56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A41C56"/>
    <w:pPr>
      <w:shd w:val="clear" w:color="auto" w:fill="FFFFFF"/>
      <w:suppressAutoHyphens w:val="0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52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C5246"/>
    <w:rPr>
      <w:rFonts w:ascii="Tahoma" w:hAnsi="Tahoma" w:cs="Tahoma"/>
      <w:sz w:val="16"/>
      <w:szCs w:val="16"/>
      <w:lang w:eastAsia="ar-SA"/>
    </w:rPr>
  </w:style>
  <w:style w:type="paragraph" w:styleId="30">
    <w:name w:val="Body Text 3"/>
    <w:basedOn w:val="a"/>
    <w:link w:val="31"/>
    <w:rsid w:val="00C54211"/>
    <w:pPr>
      <w:suppressAutoHyphens w:val="0"/>
      <w:spacing w:after="120"/>
    </w:pPr>
    <w:rPr>
      <w:rFonts w:eastAsia="Calibri"/>
      <w:sz w:val="16"/>
      <w:szCs w:val="16"/>
      <w:lang w:eastAsia="ru-RU"/>
    </w:rPr>
  </w:style>
  <w:style w:type="character" w:customStyle="1" w:styleId="31">
    <w:name w:val="Основной текст 3 Знак"/>
    <w:link w:val="30"/>
    <w:rsid w:val="00C54211"/>
    <w:rPr>
      <w:rFonts w:eastAsia="Calibri"/>
      <w:sz w:val="16"/>
      <w:szCs w:val="16"/>
    </w:rPr>
  </w:style>
  <w:style w:type="paragraph" w:customStyle="1" w:styleId="ab">
    <w:name w:val="ЭЭГ"/>
    <w:basedOn w:val="a"/>
    <w:rsid w:val="00C54211"/>
    <w:pPr>
      <w:suppressAutoHyphens w:val="0"/>
      <w:spacing w:line="360" w:lineRule="auto"/>
      <w:ind w:firstLine="720"/>
      <w:jc w:val="both"/>
    </w:pPr>
    <w:rPr>
      <w:lang w:eastAsia="ru-RU"/>
    </w:rPr>
  </w:style>
  <w:style w:type="paragraph" w:styleId="32">
    <w:name w:val="Body Text Indent 3"/>
    <w:basedOn w:val="a"/>
    <w:link w:val="33"/>
    <w:rsid w:val="00C5421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rsid w:val="00C54211"/>
    <w:rPr>
      <w:sz w:val="16"/>
      <w:szCs w:val="16"/>
    </w:rPr>
  </w:style>
  <w:style w:type="paragraph" w:customStyle="1" w:styleId="Style5">
    <w:name w:val="Style5"/>
    <w:basedOn w:val="a"/>
    <w:uiPriority w:val="99"/>
    <w:rsid w:val="00B43834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lang w:eastAsia="ru-RU"/>
    </w:rPr>
  </w:style>
  <w:style w:type="character" w:customStyle="1" w:styleId="FontStyle16">
    <w:name w:val="Font Style16"/>
    <w:uiPriority w:val="99"/>
    <w:rsid w:val="00B43834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75B3D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paragraph" w:customStyle="1" w:styleId="Style3">
    <w:name w:val="Style3"/>
    <w:basedOn w:val="a"/>
    <w:uiPriority w:val="99"/>
    <w:rsid w:val="00B75B3D"/>
    <w:pPr>
      <w:widowControl w:val="0"/>
      <w:suppressAutoHyphens w:val="0"/>
      <w:autoSpaceDE w:val="0"/>
      <w:autoSpaceDN w:val="0"/>
      <w:adjustRightInd w:val="0"/>
      <w:spacing w:line="619" w:lineRule="exact"/>
      <w:jc w:val="center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5B0E-BB38-4316-88A3-0FA16B23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РОСТОВА-НА-ДОНУ</vt:lpstr>
    </vt:vector>
  </TitlesOfParts>
  <Company>Тарасовский ФО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РОСТОВА-НА-ДОНУ</dc:title>
  <dc:subject/>
  <dc:creator>Z</dc:creator>
  <cp:keywords/>
  <cp:lastModifiedBy>Pai Pinky</cp:lastModifiedBy>
  <cp:revision>2</cp:revision>
  <cp:lastPrinted>2014-09-22T10:28:00Z</cp:lastPrinted>
  <dcterms:created xsi:type="dcterms:W3CDTF">2025-07-14T17:48:00Z</dcterms:created>
  <dcterms:modified xsi:type="dcterms:W3CDTF">2025-07-14T17:48:00Z</dcterms:modified>
</cp:coreProperties>
</file>